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F3EDC" w14:textId="23F7744D" w:rsidR="0025258D" w:rsidRPr="003E605C" w:rsidRDefault="008C2EDC" w:rsidP="008C2EDC">
      <w:pPr>
        <w:spacing w:line="240" w:lineRule="auto"/>
        <w:jc w:val="both"/>
        <w:rPr>
          <w:rFonts w:cstheme="minorHAnsi"/>
          <w:sz w:val="20"/>
          <w:szCs w:val="20"/>
        </w:rPr>
      </w:pPr>
      <w:r w:rsidRPr="003E605C">
        <w:rPr>
          <w:rFonts w:eastAsia="SimSun" w:cstheme="minorHAnsi"/>
          <w:b/>
          <w:smallCaps/>
          <w:sz w:val="20"/>
          <w:szCs w:val="20"/>
          <w:lang w:eastAsia="zh-CN"/>
        </w:rPr>
        <w:t>Naručitelj</w:t>
      </w:r>
      <w:r w:rsidR="008A45F2" w:rsidRPr="003E605C">
        <w:rPr>
          <w:rFonts w:eastAsia="SimSun" w:cstheme="minorHAnsi"/>
          <w:b/>
          <w:smallCaps/>
          <w:sz w:val="20"/>
          <w:szCs w:val="20"/>
          <w:lang w:eastAsia="zh-CN"/>
        </w:rPr>
        <w:t>/</w:t>
      </w:r>
      <w:r w:rsidR="008A45F2" w:rsidRPr="003E605C">
        <w:rPr>
          <w:rFonts w:eastAsia="SimSun" w:cstheme="minorHAnsi"/>
          <w:b/>
          <w:smallCaps/>
          <w:color w:val="00B0F0"/>
          <w:sz w:val="20"/>
          <w:szCs w:val="20"/>
          <w:lang w:eastAsia="zh-CN"/>
        </w:rPr>
        <w:t>CONTRACTING AUTHORITY</w:t>
      </w:r>
      <w:r w:rsidRPr="003E605C">
        <w:rPr>
          <w:rFonts w:eastAsia="SimSun" w:cstheme="minorHAnsi"/>
          <w:b/>
          <w:smallCaps/>
          <w:sz w:val="20"/>
          <w:szCs w:val="20"/>
          <w:lang w:eastAsia="zh-CN"/>
        </w:rPr>
        <w:t>:</w:t>
      </w:r>
      <w:r w:rsidRPr="003E605C">
        <w:rPr>
          <w:rFonts w:eastAsia="SimSun" w:cstheme="minorHAnsi"/>
          <w:sz w:val="20"/>
          <w:szCs w:val="20"/>
          <w:lang w:eastAsia="zh-CN"/>
        </w:rPr>
        <w:t xml:space="preserve"> </w:t>
      </w:r>
      <w:bookmarkStart w:id="0" w:name="_Hlk84419493"/>
      <w:r w:rsidR="009A6A94" w:rsidRPr="003E605C">
        <w:rPr>
          <w:rFonts w:eastAsia="SimSun" w:cstheme="minorHAnsi"/>
          <w:sz w:val="20"/>
          <w:szCs w:val="20"/>
          <w:lang w:eastAsia="zh-CN"/>
        </w:rPr>
        <w:t>ADORO</w:t>
      </w:r>
      <w:r w:rsidR="0025258D" w:rsidRPr="003E605C">
        <w:rPr>
          <w:rFonts w:eastAsia="SimSun" w:cstheme="minorHAnsi"/>
          <w:sz w:val="20"/>
          <w:szCs w:val="20"/>
          <w:lang w:eastAsia="zh-CN"/>
        </w:rPr>
        <w:t xml:space="preserve"> d.o.o. za</w:t>
      </w:r>
      <w:r w:rsidR="000D5D4D" w:rsidRPr="003E605C">
        <w:rPr>
          <w:rFonts w:eastAsia="SimSun" w:cstheme="minorHAnsi"/>
          <w:sz w:val="20"/>
          <w:szCs w:val="20"/>
          <w:lang w:eastAsia="zh-CN"/>
        </w:rPr>
        <w:t xml:space="preserve"> proizvodnju</w:t>
      </w:r>
      <w:r w:rsidR="0025258D" w:rsidRPr="003E605C">
        <w:rPr>
          <w:rFonts w:eastAsia="SimSun" w:cstheme="minorHAnsi"/>
          <w:sz w:val="20"/>
          <w:szCs w:val="20"/>
          <w:lang w:eastAsia="zh-CN"/>
        </w:rPr>
        <w:t xml:space="preserve">, </w:t>
      </w:r>
      <w:r w:rsidR="009A6A94" w:rsidRPr="003E605C">
        <w:rPr>
          <w:rFonts w:eastAsia="SimSun" w:cstheme="minorHAnsi"/>
          <w:sz w:val="20"/>
          <w:szCs w:val="20"/>
          <w:lang w:eastAsia="zh-CN"/>
        </w:rPr>
        <w:t>Kanalska ulica</w:t>
      </w:r>
      <w:r w:rsidR="000D5D4D" w:rsidRPr="003E605C">
        <w:rPr>
          <w:rFonts w:eastAsia="SimSun" w:cstheme="minorHAnsi"/>
          <w:sz w:val="20"/>
          <w:szCs w:val="20"/>
          <w:lang w:eastAsia="zh-CN"/>
        </w:rPr>
        <w:t xml:space="preserve"> </w:t>
      </w:r>
      <w:r w:rsidR="009A6A94" w:rsidRPr="003E605C">
        <w:rPr>
          <w:rFonts w:eastAsia="SimSun" w:cstheme="minorHAnsi"/>
          <w:sz w:val="20"/>
          <w:szCs w:val="20"/>
          <w:lang w:eastAsia="zh-CN"/>
        </w:rPr>
        <w:t>36</w:t>
      </w:r>
      <w:r w:rsidR="0025258D" w:rsidRPr="003E605C">
        <w:rPr>
          <w:rFonts w:eastAsia="SimSun" w:cstheme="minorHAnsi"/>
          <w:sz w:val="20"/>
          <w:szCs w:val="20"/>
          <w:lang w:eastAsia="zh-CN"/>
        </w:rPr>
        <w:t xml:space="preserve">, </w:t>
      </w:r>
      <w:r w:rsidR="00046709" w:rsidRPr="003E605C">
        <w:rPr>
          <w:rFonts w:eastAsia="SimSun" w:cstheme="minorHAnsi"/>
          <w:sz w:val="20"/>
          <w:szCs w:val="20"/>
          <w:lang w:eastAsia="zh-CN"/>
        </w:rPr>
        <w:t>10</w:t>
      </w:r>
      <w:r w:rsidR="009A6A94" w:rsidRPr="003E605C">
        <w:rPr>
          <w:rFonts w:eastAsia="SimSun" w:cstheme="minorHAnsi"/>
          <w:sz w:val="20"/>
          <w:szCs w:val="20"/>
          <w:lang w:eastAsia="zh-CN"/>
        </w:rPr>
        <w:t>25</w:t>
      </w:r>
      <w:r w:rsidR="000D5D4D" w:rsidRPr="003E605C">
        <w:rPr>
          <w:rFonts w:eastAsia="SimSun" w:cstheme="minorHAnsi"/>
          <w:sz w:val="20"/>
          <w:szCs w:val="20"/>
          <w:lang w:eastAsia="zh-CN"/>
        </w:rPr>
        <w:t>0</w:t>
      </w:r>
      <w:r w:rsidR="0025258D" w:rsidRPr="003E605C">
        <w:rPr>
          <w:rFonts w:eastAsia="SimSun" w:cstheme="minorHAnsi"/>
          <w:sz w:val="20"/>
          <w:szCs w:val="20"/>
          <w:lang w:eastAsia="zh-CN"/>
        </w:rPr>
        <w:t xml:space="preserve"> </w:t>
      </w:r>
      <w:r w:rsidR="00046709" w:rsidRPr="003E605C">
        <w:rPr>
          <w:rFonts w:eastAsia="SimSun" w:cstheme="minorHAnsi"/>
          <w:sz w:val="20"/>
          <w:szCs w:val="20"/>
          <w:lang w:eastAsia="zh-CN"/>
        </w:rPr>
        <w:t>Zagreb</w:t>
      </w:r>
      <w:r w:rsidR="0025258D" w:rsidRPr="003E605C">
        <w:rPr>
          <w:rFonts w:eastAsia="SimSun" w:cstheme="minorHAnsi"/>
          <w:sz w:val="20"/>
          <w:szCs w:val="20"/>
          <w:lang w:eastAsia="zh-CN"/>
        </w:rPr>
        <w:t xml:space="preserve">, OIB: </w:t>
      </w:r>
      <w:bookmarkStart w:id="1" w:name="_Hlk90281757"/>
      <w:bookmarkEnd w:id="0"/>
      <w:r w:rsidR="009A6A94" w:rsidRPr="003E605C">
        <w:rPr>
          <w:rFonts w:cstheme="minorHAnsi"/>
          <w:bCs/>
          <w:sz w:val="20"/>
          <w:szCs w:val="20"/>
          <w:lang w:bidi="hr-HR"/>
        </w:rPr>
        <w:t>98931889409</w:t>
      </w:r>
      <w:bookmarkEnd w:id="1"/>
    </w:p>
    <w:p w14:paraId="23AB55A6" w14:textId="410EFFD9" w:rsidR="001F0D94" w:rsidRPr="00E479A4" w:rsidRDefault="008C2EDC" w:rsidP="00E479A4">
      <w:pPr>
        <w:spacing w:line="240" w:lineRule="auto"/>
        <w:jc w:val="both"/>
        <w:rPr>
          <w:rFonts w:cstheme="minorHAnsi"/>
          <w:sz w:val="20"/>
          <w:szCs w:val="20"/>
        </w:rPr>
      </w:pPr>
      <w:r w:rsidRPr="003E605C">
        <w:rPr>
          <w:rFonts w:eastAsia="SimSun" w:cstheme="minorHAnsi"/>
          <w:b/>
          <w:smallCaps/>
          <w:sz w:val="20"/>
          <w:szCs w:val="20"/>
          <w:lang w:eastAsia="zh-CN"/>
        </w:rPr>
        <w:t>Predmet nabave</w:t>
      </w:r>
      <w:r w:rsidR="008A45F2" w:rsidRPr="003E605C">
        <w:rPr>
          <w:rFonts w:eastAsia="SimSun" w:cstheme="minorHAnsi"/>
          <w:b/>
          <w:smallCaps/>
          <w:sz w:val="20"/>
          <w:szCs w:val="20"/>
          <w:lang w:eastAsia="zh-CN"/>
        </w:rPr>
        <w:t>/</w:t>
      </w:r>
      <w:r w:rsidR="008A45F2" w:rsidRPr="003E605C">
        <w:rPr>
          <w:rFonts w:eastAsia="SimSun" w:cstheme="minorHAnsi"/>
          <w:b/>
          <w:smallCaps/>
          <w:color w:val="00B0F0"/>
          <w:sz w:val="20"/>
          <w:szCs w:val="20"/>
          <w:lang w:eastAsia="zh-CN"/>
        </w:rPr>
        <w:t>SUBJECT OF PROCUREMENT</w:t>
      </w:r>
      <w:r w:rsidR="00A263C4" w:rsidRPr="003E605C">
        <w:rPr>
          <w:rFonts w:eastAsia="SimSun" w:cstheme="minorHAnsi"/>
          <w:b/>
          <w:sz w:val="20"/>
          <w:szCs w:val="20"/>
          <w:lang w:eastAsia="zh-CN"/>
        </w:rPr>
        <w:t xml:space="preserve">: </w:t>
      </w:r>
      <w:r w:rsidR="00A263C4" w:rsidRPr="003E605C">
        <w:rPr>
          <w:rFonts w:cstheme="minorHAnsi"/>
          <w:bCs/>
          <w:sz w:val="20"/>
          <w:szCs w:val="20"/>
        </w:rPr>
        <w:t xml:space="preserve">Nabava </w:t>
      </w:r>
      <w:r w:rsidR="003B04D1" w:rsidRPr="003E605C">
        <w:rPr>
          <w:rFonts w:cstheme="minorHAnsi"/>
          <w:bCs/>
          <w:sz w:val="20"/>
          <w:szCs w:val="20"/>
        </w:rPr>
        <w:t>preše za panele</w:t>
      </w:r>
      <w:r w:rsidR="009A6A94" w:rsidRPr="003E605C">
        <w:rPr>
          <w:rFonts w:cstheme="minorHAnsi"/>
          <w:bCs/>
          <w:sz w:val="20"/>
          <w:szCs w:val="20"/>
        </w:rPr>
        <w:t>, EV:</w:t>
      </w:r>
      <w:r w:rsidR="003B04D1" w:rsidRPr="003E605C">
        <w:rPr>
          <w:rFonts w:cstheme="minorHAnsi"/>
          <w:bCs/>
          <w:sz w:val="20"/>
          <w:szCs w:val="20"/>
        </w:rPr>
        <w:t>16</w:t>
      </w:r>
      <w:r w:rsidR="009A6A94" w:rsidRPr="003E605C">
        <w:rPr>
          <w:rFonts w:cstheme="minorHAnsi"/>
          <w:bCs/>
          <w:sz w:val="20"/>
          <w:szCs w:val="20"/>
        </w:rPr>
        <w:t>/2022</w:t>
      </w:r>
      <w:r w:rsidR="001D707F" w:rsidRPr="003E605C">
        <w:rPr>
          <w:rFonts w:cstheme="minorHAnsi"/>
          <w:bCs/>
          <w:sz w:val="20"/>
          <w:szCs w:val="20"/>
        </w:rPr>
        <w:t>/</w:t>
      </w:r>
      <w:proofErr w:type="spellStart"/>
      <w:r w:rsidR="00A263C4" w:rsidRPr="003E605C">
        <w:rPr>
          <w:rFonts w:cstheme="minorHAnsi"/>
          <w:bCs/>
          <w:color w:val="00B0F0"/>
          <w:sz w:val="20"/>
          <w:szCs w:val="20"/>
        </w:rPr>
        <w:t>Procurement</w:t>
      </w:r>
      <w:proofErr w:type="spellEnd"/>
      <w:r w:rsidR="00A263C4" w:rsidRPr="003E605C">
        <w:rPr>
          <w:rFonts w:cstheme="minorHAnsi"/>
          <w:bCs/>
          <w:color w:val="00B0F0"/>
          <w:sz w:val="20"/>
          <w:szCs w:val="20"/>
        </w:rPr>
        <w:t xml:space="preserve"> </w:t>
      </w:r>
      <w:proofErr w:type="spellStart"/>
      <w:r w:rsidR="00A263C4" w:rsidRPr="003E605C">
        <w:rPr>
          <w:rFonts w:cstheme="minorHAnsi"/>
          <w:bCs/>
          <w:color w:val="00B0F0"/>
          <w:sz w:val="20"/>
          <w:szCs w:val="20"/>
        </w:rPr>
        <w:t>of</w:t>
      </w:r>
      <w:proofErr w:type="spellEnd"/>
      <w:r w:rsidR="00A263C4" w:rsidRPr="003E605C">
        <w:rPr>
          <w:rFonts w:cstheme="minorHAnsi"/>
          <w:bCs/>
          <w:color w:val="00B0F0"/>
          <w:sz w:val="20"/>
          <w:szCs w:val="20"/>
        </w:rPr>
        <w:t xml:space="preserve"> </w:t>
      </w:r>
      <w:proofErr w:type="spellStart"/>
      <w:r w:rsidR="00A263C4" w:rsidRPr="003E605C">
        <w:rPr>
          <w:rFonts w:cstheme="minorHAnsi"/>
          <w:bCs/>
          <w:color w:val="00B0F0"/>
          <w:sz w:val="20"/>
          <w:szCs w:val="20"/>
        </w:rPr>
        <w:t>the</w:t>
      </w:r>
      <w:proofErr w:type="spellEnd"/>
      <w:r w:rsidR="00A263C4" w:rsidRPr="003E605C">
        <w:rPr>
          <w:rFonts w:cstheme="minorHAnsi"/>
          <w:bCs/>
          <w:color w:val="00B0F0"/>
          <w:sz w:val="20"/>
          <w:szCs w:val="20"/>
        </w:rPr>
        <w:t xml:space="preserve"> </w:t>
      </w:r>
      <w:r w:rsidR="003B04D1" w:rsidRPr="003E605C">
        <w:rPr>
          <w:rFonts w:cstheme="minorHAnsi"/>
          <w:bCs/>
          <w:color w:val="00B0F0"/>
          <w:sz w:val="20"/>
          <w:szCs w:val="20"/>
        </w:rPr>
        <w:t>panel press, PN</w:t>
      </w:r>
      <w:r w:rsidR="00DA4A11" w:rsidRPr="003E605C">
        <w:rPr>
          <w:rFonts w:cstheme="minorHAnsi"/>
          <w:bCs/>
          <w:color w:val="00B0F0"/>
          <w:sz w:val="20"/>
          <w:szCs w:val="20"/>
        </w:rPr>
        <w:t>:</w:t>
      </w:r>
      <w:r w:rsidR="003B04D1" w:rsidRPr="003E605C">
        <w:rPr>
          <w:rFonts w:cstheme="minorHAnsi"/>
          <w:bCs/>
          <w:color w:val="00B0F0"/>
          <w:sz w:val="20"/>
          <w:szCs w:val="20"/>
        </w:rPr>
        <w:t>16/2022</w:t>
      </w:r>
    </w:p>
    <w:p w14:paraId="7F0187A9" w14:textId="267A43D5" w:rsidR="008C2EDC" w:rsidRDefault="008C2EDC" w:rsidP="001F0D94">
      <w:pPr>
        <w:pStyle w:val="Heading1"/>
        <w:spacing w:before="360" w:line="240" w:lineRule="auto"/>
        <w:jc w:val="center"/>
        <w:rPr>
          <w:rFonts w:ascii="Calibri" w:hAnsi="Calibri"/>
          <w:sz w:val="28"/>
          <w:szCs w:val="24"/>
        </w:rPr>
      </w:pPr>
      <w:r w:rsidRPr="001F0D94">
        <w:rPr>
          <w:rFonts w:ascii="Calibri" w:hAnsi="Calibri"/>
          <w:sz w:val="28"/>
          <w:szCs w:val="24"/>
        </w:rPr>
        <w:t>PONUDBENI LIST</w:t>
      </w:r>
      <w:r w:rsidR="001D707F">
        <w:rPr>
          <w:rFonts w:ascii="Calibri" w:hAnsi="Calibri"/>
          <w:sz w:val="28"/>
          <w:szCs w:val="24"/>
        </w:rPr>
        <w:t>/</w:t>
      </w:r>
      <w:r w:rsidR="001D707F" w:rsidRPr="001D707F">
        <w:rPr>
          <w:rFonts w:ascii="Calibri" w:eastAsia="SimSun" w:hAnsi="Calibri" w:cstheme="minorBidi"/>
          <w:smallCaps/>
          <w:color w:val="00B0F0"/>
          <w:sz w:val="28"/>
          <w:szCs w:val="28"/>
          <w:lang w:eastAsia="zh-CN"/>
        </w:rPr>
        <w:t>TENDER LIST</w:t>
      </w:r>
    </w:p>
    <w:p w14:paraId="37B92281" w14:textId="77777777" w:rsidR="001F0D94" w:rsidRPr="001F0D94" w:rsidRDefault="001F0D94" w:rsidP="001F0D94"/>
    <w:p w14:paraId="546D766B" w14:textId="1C813AF1" w:rsidR="008C2EDC" w:rsidRPr="00E479A4" w:rsidRDefault="008C2EDC" w:rsidP="008C2EDC">
      <w:pPr>
        <w:spacing w:line="240" w:lineRule="auto"/>
        <w:jc w:val="both"/>
        <w:rPr>
          <w:rFonts w:ascii="Calibri" w:hAnsi="Calibri"/>
          <w:b/>
          <w:smallCaps/>
        </w:rPr>
      </w:pPr>
      <w:r w:rsidRPr="00E479A4">
        <w:rPr>
          <w:rFonts w:ascii="Calibri" w:hAnsi="Calibri"/>
          <w:b/>
          <w:smallCaps/>
        </w:rPr>
        <w:t>1. Ponuditelj</w:t>
      </w:r>
      <w:r w:rsidR="001D707F" w:rsidRPr="00E479A4">
        <w:rPr>
          <w:rFonts w:ascii="Calibri" w:hAnsi="Calibri"/>
          <w:b/>
          <w:smallCaps/>
        </w:rPr>
        <w:t>/</w:t>
      </w:r>
      <w:r w:rsidR="001D707F" w:rsidRPr="00E479A4">
        <w:rPr>
          <w:rFonts w:ascii="Calibri" w:hAnsi="Calibri"/>
          <w:b/>
          <w:smallCaps/>
          <w:color w:val="00B0F0"/>
        </w:rPr>
        <w:t>tenderer</w:t>
      </w:r>
      <w:r w:rsidRPr="00E479A4">
        <w:rPr>
          <w:rFonts w:ascii="Calibri" w:hAnsi="Calibri"/>
          <w:b/>
          <w:smallCaps/>
        </w:rPr>
        <w:t>:</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3"/>
        <w:gridCol w:w="4962"/>
        <w:gridCol w:w="31"/>
      </w:tblGrid>
      <w:tr w:rsidR="008C2EDC" w:rsidRPr="00E479A4" w14:paraId="06BD15A5" w14:textId="77777777" w:rsidTr="00FD0616">
        <w:trPr>
          <w:jc w:val="center"/>
        </w:trPr>
        <w:tc>
          <w:tcPr>
            <w:tcW w:w="4993" w:type="dxa"/>
            <w:tcBorders>
              <w:top w:val="nil"/>
              <w:left w:val="nil"/>
              <w:bottom w:val="nil"/>
              <w:right w:val="nil"/>
            </w:tcBorders>
          </w:tcPr>
          <w:p w14:paraId="0664D29F" w14:textId="0C2A618A" w:rsidR="008C2EDC" w:rsidRPr="00E479A4" w:rsidRDefault="008C2EDC" w:rsidP="008C2EDC">
            <w:pPr>
              <w:spacing w:before="120" w:line="240" w:lineRule="auto"/>
              <w:jc w:val="both"/>
              <w:rPr>
                <w:rFonts w:ascii="Calibri" w:hAnsi="Calibri"/>
              </w:rPr>
            </w:pPr>
            <w:permStart w:id="243871453" w:edGrp="everyone" w:colFirst="1" w:colLast="1"/>
            <w:r w:rsidRPr="00E479A4">
              <w:rPr>
                <w:rFonts w:ascii="Calibri" w:hAnsi="Calibri"/>
              </w:rPr>
              <w:t>Naziv ponuditelja</w:t>
            </w:r>
            <w:r w:rsidR="001D707F" w:rsidRPr="00E479A4">
              <w:rPr>
                <w:rFonts w:ascii="Calibri" w:hAnsi="Calibri"/>
              </w:rPr>
              <w:t>/</w:t>
            </w:r>
            <w:r w:rsidR="001D707F" w:rsidRPr="00E479A4">
              <w:rPr>
                <w:rFonts w:ascii="Calibri" w:hAnsi="Calibri"/>
                <w:color w:val="00B0F0"/>
              </w:rPr>
              <w:t>Name of the Tenderer</w:t>
            </w:r>
          </w:p>
        </w:tc>
        <w:tc>
          <w:tcPr>
            <w:tcW w:w="4993" w:type="dxa"/>
            <w:gridSpan w:val="2"/>
            <w:tcBorders>
              <w:top w:val="nil"/>
              <w:left w:val="nil"/>
              <w:right w:val="nil"/>
            </w:tcBorders>
          </w:tcPr>
          <w:p w14:paraId="64F0D8E1" w14:textId="77777777" w:rsidR="008C2EDC" w:rsidRPr="00E479A4" w:rsidRDefault="008C2EDC" w:rsidP="008C2EDC">
            <w:pPr>
              <w:spacing w:before="120" w:line="240" w:lineRule="auto"/>
              <w:jc w:val="both"/>
              <w:rPr>
                <w:rFonts w:ascii="Calibri" w:hAnsi="Calibri"/>
                <w:b/>
              </w:rPr>
            </w:pPr>
          </w:p>
        </w:tc>
      </w:tr>
      <w:tr w:rsidR="008C2EDC" w:rsidRPr="00E479A4" w14:paraId="0F547C24" w14:textId="77777777" w:rsidTr="00FD0616">
        <w:trPr>
          <w:jc w:val="center"/>
        </w:trPr>
        <w:tc>
          <w:tcPr>
            <w:tcW w:w="4993" w:type="dxa"/>
            <w:tcBorders>
              <w:top w:val="nil"/>
              <w:left w:val="nil"/>
              <w:bottom w:val="nil"/>
              <w:right w:val="nil"/>
            </w:tcBorders>
          </w:tcPr>
          <w:p w14:paraId="1EF40F9E" w14:textId="6D63F27C" w:rsidR="008C2EDC" w:rsidRPr="00E479A4" w:rsidRDefault="008C2EDC" w:rsidP="008C2EDC">
            <w:pPr>
              <w:spacing w:before="120" w:line="240" w:lineRule="auto"/>
              <w:jc w:val="both"/>
              <w:rPr>
                <w:rFonts w:ascii="Calibri" w:hAnsi="Calibri"/>
              </w:rPr>
            </w:pPr>
            <w:permStart w:id="1742292171" w:edGrp="everyone" w:colFirst="1" w:colLast="1"/>
            <w:permEnd w:id="243871453"/>
            <w:r w:rsidRPr="00E479A4">
              <w:rPr>
                <w:rFonts w:ascii="Calibri" w:hAnsi="Calibri"/>
              </w:rPr>
              <w:t>Adresa ponuditelja</w:t>
            </w:r>
            <w:r w:rsidR="001D707F" w:rsidRPr="00E479A4">
              <w:rPr>
                <w:rFonts w:ascii="Calibri" w:hAnsi="Calibri"/>
              </w:rPr>
              <w:t>/</w:t>
            </w:r>
            <w:r w:rsidR="001D707F" w:rsidRPr="00E479A4">
              <w:rPr>
                <w:rFonts w:ascii="Calibri" w:hAnsi="Calibri"/>
                <w:color w:val="00B0F0"/>
              </w:rPr>
              <w:t>Address</w:t>
            </w:r>
          </w:p>
        </w:tc>
        <w:tc>
          <w:tcPr>
            <w:tcW w:w="4993" w:type="dxa"/>
            <w:gridSpan w:val="2"/>
            <w:tcBorders>
              <w:left w:val="nil"/>
              <w:right w:val="nil"/>
            </w:tcBorders>
          </w:tcPr>
          <w:p w14:paraId="1407EE7A" w14:textId="77777777" w:rsidR="008C2EDC" w:rsidRPr="00E479A4" w:rsidRDefault="008C2EDC" w:rsidP="008C2EDC">
            <w:pPr>
              <w:spacing w:before="120" w:line="240" w:lineRule="auto"/>
              <w:jc w:val="both"/>
              <w:rPr>
                <w:rFonts w:ascii="Calibri" w:hAnsi="Calibri"/>
              </w:rPr>
            </w:pPr>
          </w:p>
        </w:tc>
      </w:tr>
      <w:tr w:rsidR="008C2EDC" w:rsidRPr="00E479A4" w14:paraId="3E021091" w14:textId="77777777" w:rsidTr="00FD0616">
        <w:trPr>
          <w:jc w:val="center"/>
        </w:trPr>
        <w:tc>
          <w:tcPr>
            <w:tcW w:w="4993" w:type="dxa"/>
            <w:tcBorders>
              <w:top w:val="nil"/>
              <w:left w:val="nil"/>
              <w:bottom w:val="nil"/>
              <w:right w:val="nil"/>
            </w:tcBorders>
          </w:tcPr>
          <w:p w14:paraId="372B1EEF" w14:textId="25545AC9" w:rsidR="008C2EDC" w:rsidRPr="00E479A4" w:rsidRDefault="008C2EDC" w:rsidP="008C2EDC">
            <w:pPr>
              <w:keepNext/>
              <w:numPr>
                <w:ilvl w:val="12"/>
                <w:numId w:val="0"/>
              </w:numPr>
              <w:spacing w:before="120" w:line="240" w:lineRule="auto"/>
              <w:jc w:val="both"/>
              <w:rPr>
                <w:rFonts w:ascii="Calibri" w:hAnsi="Calibri"/>
              </w:rPr>
            </w:pPr>
            <w:permStart w:id="360724323" w:edGrp="everyone" w:colFirst="1" w:colLast="1"/>
            <w:permEnd w:id="1742292171"/>
            <w:r w:rsidRPr="00E479A4">
              <w:rPr>
                <w:rFonts w:ascii="Calibri" w:hAnsi="Calibri"/>
              </w:rPr>
              <w:t>OIB</w:t>
            </w:r>
            <w:r w:rsidR="001D707F" w:rsidRPr="00E479A4">
              <w:rPr>
                <w:rFonts w:ascii="Calibri" w:hAnsi="Calibri"/>
              </w:rPr>
              <w:t>/</w:t>
            </w:r>
            <w:r w:rsidR="001D707F" w:rsidRPr="00E479A4">
              <w:rPr>
                <w:rFonts w:ascii="Calibri" w:hAnsi="Calibri"/>
                <w:color w:val="00B0F0"/>
              </w:rPr>
              <w:t>VAT Number</w:t>
            </w:r>
          </w:p>
        </w:tc>
        <w:tc>
          <w:tcPr>
            <w:tcW w:w="4993" w:type="dxa"/>
            <w:gridSpan w:val="2"/>
            <w:tcBorders>
              <w:left w:val="nil"/>
              <w:right w:val="nil"/>
            </w:tcBorders>
          </w:tcPr>
          <w:p w14:paraId="0C4E96F6" w14:textId="77777777" w:rsidR="008C2EDC" w:rsidRPr="00E479A4" w:rsidRDefault="008C2EDC" w:rsidP="008C2EDC">
            <w:pPr>
              <w:keepNext/>
              <w:numPr>
                <w:ilvl w:val="12"/>
                <w:numId w:val="0"/>
              </w:numPr>
              <w:spacing w:before="120" w:line="240" w:lineRule="auto"/>
              <w:ind w:left="161" w:hanging="161"/>
              <w:jc w:val="both"/>
              <w:rPr>
                <w:rFonts w:ascii="Calibri" w:hAnsi="Calibri"/>
              </w:rPr>
            </w:pPr>
          </w:p>
        </w:tc>
      </w:tr>
      <w:tr w:rsidR="008C2EDC" w:rsidRPr="00E479A4" w14:paraId="4FB37A7B" w14:textId="77777777" w:rsidTr="00FD0616">
        <w:trPr>
          <w:jc w:val="center"/>
        </w:trPr>
        <w:tc>
          <w:tcPr>
            <w:tcW w:w="4993" w:type="dxa"/>
            <w:tcBorders>
              <w:top w:val="nil"/>
              <w:left w:val="nil"/>
              <w:bottom w:val="nil"/>
              <w:right w:val="nil"/>
            </w:tcBorders>
          </w:tcPr>
          <w:p w14:paraId="7042632A" w14:textId="0F4EED4D" w:rsidR="008C2EDC" w:rsidRPr="00E479A4" w:rsidRDefault="008C2EDC" w:rsidP="008C2EDC">
            <w:pPr>
              <w:spacing w:before="120" w:line="240" w:lineRule="auto"/>
              <w:jc w:val="both"/>
              <w:rPr>
                <w:rFonts w:ascii="Calibri" w:hAnsi="Calibri"/>
              </w:rPr>
            </w:pPr>
            <w:permStart w:id="27529269" w:edGrp="everyone" w:colFirst="1" w:colLast="1"/>
            <w:permEnd w:id="360724323"/>
            <w:r w:rsidRPr="00E479A4">
              <w:rPr>
                <w:rFonts w:ascii="Calibri" w:hAnsi="Calibri"/>
              </w:rPr>
              <w:t>IBAN</w:t>
            </w:r>
            <w:r w:rsidR="001D707F" w:rsidRPr="00E479A4">
              <w:rPr>
                <w:rFonts w:ascii="Calibri" w:hAnsi="Calibri"/>
              </w:rPr>
              <w:t>/</w:t>
            </w:r>
            <w:r w:rsidR="001D707F" w:rsidRPr="00E479A4">
              <w:rPr>
                <w:rFonts w:ascii="Calibri" w:hAnsi="Calibri"/>
                <w:color w:val="00B0F0"/>
              </w:rPr>
              <w:t>Bank account IBAN</w:t>
            </w:r>
          </w:p>
        </w:tc>
        <w:tc>
          <w:tcPr>
            <w:tcW w:w="4993" w:type="dxa"/>
            <w:gridSpan w:val="2"/>
            <w:tcBorders>
              <w:left w:val="nil"/>
              <w:right w:val="nil"/>
            </w:tcBorders>
          </w:tcPr>
          <w:p w14:paraId="3DE32FF4" w14:textId="77777777" w:rsidR="008C2EDC" w:rsidRPr="00E479A4" w:rsidRDefault="008C2EDC" w:rsidP="008C2EDC">
            <w:pPr>
              <w:spacing w:before="120" w:line="240" w:lineRule="auto"/>
              <w:jc w:val="both"/>
              <w:rPr>
                <w:rFonts w:ascii="Calibri" w:hAnsi="Calibri"/>
              </w:rPr>
            </w:pPr>
          </w:p>
        </w:tc>
      </w:tr>
      <w:tr w:rsidR="006863FC" w:rsidRPr="00E479A4" w14:paraId="5518965B" w14:textId="77777777" w:rsidTr="006863FC">
        <w:trPr>
          <w:gridAfter w:val="1"/>
          <w:wAfter w:w="31" w:type="dxa"/>
          <w:jc w:val="center"/>
        </w:trPr>
        <w:tc>
          <w:tcPr>
            <w:tcW w:w="4993" w:type="dxa"/>
            <w:tcBorders>
              <w:top w:val="nil"/>
              <w:left w:val="nil"/>
              <w:bottom w:val="nil"/>
              <w:right w:val="nil"/>
            </w:tcBorders>
          </w:tcPr>
          <w:p w14:paraId="46532A4A" w14:textId="77777777" w:rsidR="006863FC" w:rsidRPr="00E479A4" w:rsidRDefault="006863FC" w:rsidP="008C2EDC">
            <w:pPr>
              <w:spacing w:before="120" w:line="240" w:lineRule="auto"/>
              <w:jc w:val="both"/>
              <w:rPr>
                <w:rFonts w:ascii="Calibri" w:hAnsi="Calibri"/>
              </w:rPr>
            </w:pPr>
            <w:permStart w:id="1552818737" w:edGrp="everyone" w:colFirst="1" w:colLast="1"/>
            <w:permEnd w:id="27529269"/>
            <w:r w:rsidRPr="00E479A4">
              <w:rPr>
                <w:rFonts w:ascii="Calibri" w:hAnsi="Calibri"/>
              </w:rPr>
              <w:t>Ponuditelj u sustavu PDV-a (DA/NE)</w:t>
            </w:r>
            <w:r w:rsidR="001D707F" w:rsidRPr="00E479A4">
              <w:rPr>
                <w:rFonts w:ascii="Calibri" w:hAnsi="Calibri"/>
              </w:rPr>
              <w:t>/</w:t>
            </w:r>
          </w:p>
          <w:p w14:paraId="336EAE88" w14:textId="2AE599F6" w:rsidR="001D707F" w:rsidRPr="00E479A4" w:rsidRDefault="001D707F" w:rsidP="008C2EDC">
            <w:pPr>
              <w:spacing w:before="120" w:line="240" w:lineRule="auto"/>
              <w:jc w:val="both"/>
              <w:rPr>
                <w:rFonts w:ascii="Calibri" w:hAnsi="Calibri"/>
              </w:rPr>
            </w:pPr>
            <w:r w:rsidRPr="00E479A4">
              <w:rPr>
                <w:rFonts w:ascii="Calibri" w:hAnsi="Calibri"/>
                <w:color w:val="00B0F0"/>
              </w:rPr>
              <w:t>Tenderer in VAT system (YES/NO)</w:t>
            </w:r>
          </w:p>
        </w:tc>
        <w:tc>
          <w:tcPr>
            <w:tcW w:w="4962" w:type="dxa"/>
            <w:tcBorders>
              <w:left w:val="nil"/>
              <w:bottom w:val="single" w:sz="4" w:space="0" w:color="auto"/>
              <w:right w:val="nil"/>
            </w:tcBorders>
            <w:vAlign w:val="bottom"/>
          </w:tcPr>
          <w:p w14:paraId="382A55D3" w14:textId="77777777" w:rsidR="006863FC" w:rsidRPr="00E479A4" w:rsidRDefault="006863FC" w:rsidP="008C2EDC">
            <w:pPr>
              <w:spacing w:before="120" w:line="240" w:lineRule="auto"/>
              <w:jc w:val="both"/>
              <w:rPr>
                <w:rFonts w:ascii="Calibri" w:hAnsi="Calibri"/>
              </w:rPr>
            </w:pPr>
          </w:p>
        </w:tc>
      </w:tr>
      <w:tr w:rsidR="008C2EDC" w:rsidRPr="00E479A4" w14:paraId="7D6F6891" w14:textId="77777777" w:rsidTr="00FD0616">
        <w:trPr>
          <w:jc w:val="center"/>
        </w:trPr>
        <w:tc>
          <w:tcPr>
            <w:tcW w:w="4993" w:type="dxa"/>
            <w:tcBorders>
              <w:top w:val="nil"/>
              <w:left w:val="nil"/>
              <w:bottom w:val="nil"/>
              <w:right w:val="nil"/>
            </w:tcBorders>
          </w:tcPr>
          <w:p w14:paraId="2B4CFF9F" w14:textId="3F2E95DB" w:rsidR="008C2EDC" w:rsidRPr="00E479A4" w:rsidRDefault="008C2EDC" w:rsidP="008C2EDC">
            <w:pPr>
              <w:spacing w:before="120" w:line="240" w:lineRule="auto"/>
              <w:jc w:val="both"/>
              <w:rPr>
                <w:rFonts w:ascii="Calibri" w:hAnsi="Calibri"/>
              </w:rPr>
            </w:pPr>
            <w:permStart w:id="1705782874" w:edGrp="everyone" w:colFirst="1" w:colLast="1"/>
            <w:permEnd w:id="1552818737"/>
            <w:r w:rsidRPr="00E479A4">
              <w:rPr>
                <w:rFonts w:ascii="Calibri" w:hAnsi="Calibri"/>
              </w:rPr>
              <w:t>Adresa za dostavu pošte</w:t>
            </w:r>
            <w:r w:rsidR="001D707F" w:rsidRPr="00E479A4">
              <w:rPr>
                <w:rFonts w:ascii="Calibri" w:hAnsi="Calibri"/>
              </w:rPr>
              <w:t>/</w:t>
            </w:r>
            <w:r w:rsidR="001D707F" w:rsidRPr="00E479A4">
              <w:rPr>
                <w:rFonts w:ascii="Calibri" w:hAnsi="Calibri"/>
                <w:color w:val="00B0F0"/>
              </w:rPr>
              <w:t>Mailing address</w:t>
            </w:r>
          </w:p>
        </w:tc>
        <w:tc>
          <w:tcPr>
            <w:tcW w:w="4993" w:type="dxa"/>
            <w:gridSpan w:val="2"/>
            <w:tcBorders>
              <w:top w:val="nil"/>
              <w:left w:val="nil"/>
              <w:right w:val="nil"/>
            </w:tcBorders>
          </w:tcPr>
          <w:p w14:paraId="43F73314" w14:textId="1D12B9B7" w:rsidR="008C2EDC" w:rsidRPr="00E479A4" w:rsidRDefault="008C2EDC" w:rsidP="008C2EDC">
            <w:pPr>
              <w:spacing w:before="120" w:line="240" w:lineRule="auto"/>
              <w:jc w:val="both"/>
              <w:rPr>
                <w:rFonts w:ascii="Calibri" w:hAnsi="Calibri"/>
              </w:rPr>
            </w:pPr>
          </w:p>
        </w:tc>
      </w:tr>
      <w:tr w:rsidR="008C2EDC" w:rsidRPr="00E479A4" w14:paraId="3B627AE9" w14:textId="77777777" w:rsidTr="00FD0616">
        <w:trPr>
          <w:jc w:val="center"/>
        </w:trPr>
        <w:tc>
          <w:tcPr>
            <w:tcW w:w="4993" w:type="dxa"/>
            <w:tcBorders>
              <w:top w:val="nil"/>
              <w:left w:val="nil"/>
              <w:bottom w:val="nil"/>
              <w:right w:val="nil"/>
            </w:tcBorders>
          </w:tcPr>
          <w:p w14:paraId="360B8EDE" w14:textId="623AF570" w:rsidR="008C2EDC" w:rsidRPr="00E479A4" w:rsidRDefault="008C2EDC" w:rsidP="008C2EDC">
            <w:pPr>
              <w:spacing w:before="120" w:line="240" w:lineRule="auto"/>
              <w:jc w:val="both"/>
              <w:rPr>
                <w:rFonts w:ascii="Calibri" w:hAnsi="Calibri"/>
              </w:rPr>
            </w:pPr>
            <w:permStart w:id="1708673204" w:edGrp="everyone" w:colFirst="1" w:colLast="1"/>
            <w:permEnd w:id="1705782874"/>
            <w:r w:rsidRPr="00E479A4">
              <w:rPr>
                <w:rFonts w:ascii="Calibri" w:hAnsi="Calibri"/>
              </w:rPr>
              <w:t>Kontakt osoba Ponuditelja</w:t>
            </w:r>
            <w:r w:rsidR="001D707F" w:rsidRPr="00E479A4">
              <w:rPr>
                <w:rFonts w:ascii="Calibri" w:hAnsi="Calibri"/>
              </w:rPr>
              <w:t>/</w:t>
            </w:r>
            <w:r w:rsidR="001D707F" w:rsidRPr="00E479A4">
              <w:rPr>
                <w:rFonts w:ascii="Calibri" w:hAnsi="Calibri"/>
                <w:color w:val="00B0F0"/>
              </w:rPr>
              <w:t>Contact person</w:t>
            </w:r>
          </w:p>
        </w:tc>
        <w:tc>
          <w:tcPr>
            <w:tcW w:w="4993" w:type="dxa"/>
            <w:gridSpan w:val="2"/>
            <w:tcBorders>
              <w:top w:val="nil"/>
              <w:left w:val="nil"/>
              <w:right w:val="nil"/>
            </w:tcBorders>
          </w:tcPr>
          <w:p w14:paraId="7474AECA" w14:textId="77777777" w:rsidR="008C2EDC" w:rsidRPr="00E479A4" w:rsidRDefault="008C2EDC" w:rsidP="008C2EDC">
            <w:pPr>
              <w:spacing w:before="120" w:line="240" w:lineRule="auto"/>
              <w:jc w:val="both"/>
              <w:rPr>
                <w:rFonts w:ascii="Calibri" w:hAnsi="Calibri"/>
              </w:rPr>
            </w:pPr>
          </w:p>
        </w:tc>
      </w:tr>
      <w:tr w:rsidR="008C2EDC" w:rsidRPr="00E479A4" w14:paraId="1326D77D" w14:textId="77777777" w:rsidTr="00FD0616">
        <w:trPr>
          <w:jc w:val="center"/>
        </w:trPr>
        <w:tc>
          <w:tcPr>
            <w:tcW w:w="4993" w:type="dxa"/>
            <w:tcBorders>
              <w:top w:val="nil"/>
              <w:left w:val="nil"/>
              <w:bottom w:val="nil"/>
              <w:right w:val="nil"/>
            </w:tcBorders>
          </w:tcPr>
          <w:p w14:paraId="4C121C7A" w14:textId="4CB6D416" w:rsidR="008C2EDC" w:rsidRPr="00E479A4" w:rsidRDefault="008C2EDC" w:rsidP="008C2EDC">
            <w:pPr>
              <w:spacing w:before="120" w:line="240" w:lineRule="auto"/>
              <w:jc w:val="both"/>
              <w:rPr>
                <w:rFonts w:ascii="Calibri" w:hAnsi="Calibri"/>
              </w:rPr>
            </w:pPr>
            <w:permStart w:id="1917212056" w:edGrp="everyone" w:colFirst="1" w:colLast="1"/>
            <w:permEnd w:id="1708673204"/>
            <w:r w:rsidRPr="00E479A4">
              <w:rPr>
                <w:rFonts w:ascii="Calibri" w:hAnsi="Calibri"/>
              </w:rPr>
              <w:t>Telefon</w:t>
            </w:r>
            <w:r w:rsidR="0044320C" w:rsidRPr="00E479A4">
              <w:rPr>
                <w:rFonts w:ascii="Calibri" w:hAnsi="Calibri"/>
              </w:rPr>
              <w:t>/</w:t>
            </w:r>
            <w:r w:rsidR="0044320C" w:rsidRPr="00E479A4">
              <w:rPr>
                <w:rFonts w:ascii="Calibri" w:hAnsi="Calibri"/>
                <w:color w:val="00B0F0"/>
              </w:rPr>
              <w:t>Telephone</w:t>
            </w:r>
          </w:p>
        </w:tc>
        <w:tc>
          <w:tcPr>
            <w:tcW w:w="4993" w:type="dxa"/>
            <w:gridSpan w:val="2"/>
            <w:tcBorders>
              <w:top w:val="nil"/>
              <w:left w:val="nil"/>
              <w:right w:val="nil"/>
            </w:tcBorders>
          </w:tcPr>
          <w:p w14:paraId="6DDB5A5F" w14:textId="77777777" w:rsidR="008C2EDC" w:rsidRPr="00E479A4" w:rsidRDefault="008C2EDC" w:rsidP="008C2EDC">
            <w:pPr>
              <w:spacing w:before="120" w:line="240" w:lineRule="auto"/>
              <w:jc w:val="both"/>
              <w:rPr>
                <w:rFonts w:ascii="Calibri" w:hAnsi="Calibri"/>
              </w:rPr>
            </w:pPr>
          </w:p>
        </w:tc>
      </w:tr>
      <w:tr w:rsidR="008C2EDC" w:rsidRPr="00E479A4" w14:paraId="65212835" w14:textId="77777777" w:rsidTr="00FD0616">
        <w:trPr>
          <w:jc w:val="center"/>
        </w:trPr>
        <w:tc>
          <w:tcPr>
            <w:tcW w:w="4993" w:type="dxa"/>
            <w:tcBorders>
              <w:top w:val="nil"/>
              <w:left w:val="nil"/>
              <w:bottom w:val="nil"/>
              <w:right w:val="nil"/>
            </w:tcBorders>
          </w:tcPr>
          <w:p w14:paraId="54259C51" w14:textId="562A74C2" w:rsidR="008C2EDC" w:rsidRPr="00E479A4" w:rsidRDefault="008C2EDC" w:rsidP="008C2EDC">
            <w:pPr>
              <w:spacing w:before="120" w:line="240" w:lineRule="auto"/>
              <w:jc w:val="both"/>
              <w:rPr>
                <w:rFonts w:ascii="Calibri" w:hAnsi="Calibri"/>
              </w:rPr>
            </w:pPr>
            <w:permStart w:id="756627970" w:edGrp="everyone" w:colFirst="1" w:colLast="1"/>
            <w:permEnd w:id="1917212056"/>
            <w:r w:rsidRPr="00E479A4">
              <w:rPr>
                <w:rFonts w:ascii="Calibri" w:hAnsi="Calibri"/>
              </w:rPr>
              <w:t>Fax</w:t>
            </w:r>
            <w:r w:rsidR="0044320C" w:rsidRPr="00E479A4">
              <w:rPr>
                <w:rFonts w:ascii="Calibri" w:hAnsi="Calibri"/>
              </w:rPr>
              <w:t>/</w:t>
            </w:r>
            <w:r w:rsidR="0044320C" w:rsidRPr="00E479A4">
              <w:rPr>
                <w:rFonts w:ascii="Calibri" w:hAnsi="Calibri"/>
                <w:color w:val="00B0F0"/>
              </w:rPr>
              <w:t>Fax</w:t>
            </w:r>
          </w:p>
        </w:tc>
        <w:tc>
          <w:tcPr>
            <w:tcW w:w="4993" w:type="dxa"/>
            <w:gridSpan w:val="2"/>
            <w:tcBorders>
              <w:top w:val="nil"/>
              <w:left w:val="nil"/>
              <w:bottom w:val="single" w:sz="4" w:space="0" w:color="auto"/>
              <w:right w:val="nil"/>
            </w:tcBorders>
          </w:tcPr>
          <w:p w14:paraId="41EABB53" w14:textId="77777777" w:rsidR="008C2EDC" w:rsidRPr="00E479A4" w:rsidRDefault="008C2EDC" w:rsidP="008C2EDC">
            <w:pPr>
              <w:spacing w:before="120" w:line="240" w:lineRule="auto"/>
              <w:jc w:val="both"/>
              <w:rPr>
                <w:rFonts w:ascii="Calibri" w:hAnsi="Calibri"/>
              </w:rPr>
            </w:pPr>
          </w:p>
        </w:tc>
      </w:tr>
      <w:tr w:rsidR="008C2EDC" w:rsidRPr="00E479A4" w14:paraId="42ED9B24" w14:textId="77777777" w:rsidTr="00FD0616">
        <w:trPr>
          <w:jc w:val="center"/>
        </w:trPr>
        <w:tc>
          <w:tcPr>
            <w:tcW w:w="4993" w:type="dxa"/>
            <w:tcBorders>
              <w:top w:val="nil"/>
              <w:left w:val="nil"/>
              <w:bottom w:val="nil"/>
              <w:right w:val="nil"/>
            </w:tcBorders>
          </w:tcPr>
          <w:p w14:paraId="441056EA" w14:textId="268CA234" w:rsidR="008C2EDC" w:rsidRPr="00E479A4" w:rsidRDefault="008C2EDC" w:rsidP="008C2EDC">
            <w:pPr>
              <w:spacing w:before="120" w:line="240" w:lineRule="auto"/>
              <w:jc w:val="both"/>
              <w:rPr>
                <w:rFonts w:ascii="Calibri" w:hAnsi="Calibri"/>
              </w:rPr>
            </w:pPr>
            <w:permStart w:id="1411139453" w:edGrp="everyone" w:colFirst="1" w:colLast="1"/>
            <w:permEnd w:id="756627970"/>
            <w:r w:rsidRPr="00E479A4">
              <w:rPr>
                <w:rFonts w:ascii="Calibri" w:hAnsi="Calibri"/>
              </w:rPr>
              <w:t>E-pošta</w:t>
            </w:r>
            <w:r w:rsidR="0044320C" w:rsidRPr="00E479A4">
              <w:rPr>
                <w:rFonts w:ascii="Calibri" w:hAnsi="Calibri"/>
              </w:rPr>
              <w:t>/</w:t>
            </w:r>
            <w:r w:rsidR="0044320C" w:rsidRPr="00E479A4">
              <w:rPr>
                <w:rFonts w:ascii="Calibri" w:hAnsi="Calibri"/>
                <w:color w:val="00B0F0"/>
              </w:rPr>
              <w:t>E-mail</w:t>
            </w:r>
          </w:p>
        </w:tc>
        <w:tc>
          <w:tcPr>
            <w:tcW w:w="4993" w:type="dxa"/>
            <w:gridSpan w:val="2"/>
            <w:tcBorders>
              <w:top w:val="single" w:sz="4" w:space="0" w:color="auto"/>
              <w:left w:val="nil"/>
              <w:bottom w:val="single" w:sz="4" w:space="0" w:color="auto"/>
              <w:right w:val="nil"/>
            </w:tcBorders>
          </w:tcPr>
          <w:p w14:paraId="41E32ACC" w14:textId="77777777" w:rsidR="008C2EDC" w:rsidRPr="00E479A4" w:rsidRDefault="008C2EDC" w:rsidP="008C2EDC">
            <w:pPr>
              <w:spacing w:before="120" w:line="240" w:lineRule="auto"/>
              <w:jc w:val="both"/>
              <w:rPr>
                <w:rFonts w:ascii="Calibri" w:hAnsi="Calibri"/>
              </w:rPr>
            </w:pPr>
          </w:p>
        </w:tc>
      </w:tr>
      <w:tr w:rsidR="0066015B" w:rsidRPr="00E479A4" w14:paraId="5C2DD673" w14:textId="77777777" w:rsidTr="00FD0616">
        <w:trPr>
          <w:jc w:val="center"/>
        </w:trPr>
        <w:tc>
          <w:tcPr>
            <w:tcW w:w="4993" w:type="dxa"/>
            <w:tcBorders>
              <w:top w:val="nil"/>
              <w:left w:val="nil"/>
              <w:bottom w:val="nil"/>
              <w:right w:val="nil"/>
            </w:tcBorders>
          </w:tcPr>
          <w:p w14:paraId="30659569" w14:textId="4F3A607F" w:rsidR="0066015B" w:rsidRPr="00E479A4" w:rsidRDefault="0066015B" w:rsidP="008C2EDC">
            <w:pPr>
              <w:spacing w:before="120" w:line="240" w:lineRule="auto"/>
              <w:jc w:val="both"/>
              <w:rPr>
                <w:rFonts w:ascii="Calibri" w:hAnsi="Calibri"/>
              </w:rPr>
            </w:pPr>
            <w:permStart w:id="1381567637" w:edGrp="everyone" w:colFirst="1" w:colLast="1"/>
            <w:permEnd w:id="1411139453"/>
            <w:r w:rsidRPr="00E479A4">
              <w:rPr>
                <w:rFonts w:ascii="Calibri" w:hAnsi="Calibri"/>
              </w:rPr>
              <w:t>Broj ponude</w:t>
            </w:r>
            <w:r w:rsidR="0044320C" w:rsidRPr="00E479A4">
              <w:rPr>
                <w:rFonts w:ascii="Calibri" w:hAnsi="Calibri"/>
              </w:rPr>
              <w:t>/</w:t>
            </w:r>
            <w:r w:rsidR="0044320C" w:rsidRPr="00E479A4">
              <w:rPr>
                <w:rFonts w:ascii="Calibri" w:hAnsi="Calibri"/>
                <w:color w:val="00B0F0"/>
              </w:rPr>
              <w:t>Tender number</w:t>
            </w:r>
          </w:p>
        </w:tc>
        <w:tc>
          <w:tcPr>
            <w:tcW w:w="4993" w:type="dxa"/>
            <w:gridSpan w:val="2"/>
            <w:tcBorders>
              <w:top w:val="single" w:sz="4" w:space="0" w:color="auto"/>
              <w:left w:val="nil"/>
              <w:bottom w:val="single" w:sz="4" w:space="0" w:color="auto"/>
              <w:right w:val="nil"/>
            </w:tcBorders>
          </w:tcPr>
          <w:p w14:paraId="4421B51C" w14:textId="77777777" w:rsidR="0066015B" w:rsidRPr="00E479A4" w:rsidRDefault="00FD0616" w:rsidP="008C2EDC">
            <w:pPr>
              <w:spacing w:before="120" w:line="240" w:lineRule="auto"/>
              <w:jc w:val="both"/>
              <w:rPr>
                <w:rFonts w:ascii="Calibri" w:hAnsi="Calibri"/>
              </w:rPr>
            </w:pPr>
            <w:r w:rsidRPr="00E479A4">
              <w:rPr>
                <w:rFonts w:ascii="Calibri" w:hAnsi="Calibri"/>
              </w:rPr>
              <w:t xml:space="preserve"> </w:t>
            </w:r>
          </w:p>
        </w:tc>
      </w:tr>
      <w:permEnd w:id="1381567637"/>
    </w:tbl>
    <w:p w14:paraId="18FDD583" w14:textId="77777777" w:rsidR="001E7409" w:rsidRPr="00E479A4" w:rsidRDefault="001E7409" w:rsidP="008C2EDC">
      <w:pPr>
        <w:spacing w:before="120" w:line="240" w:lineRule="auto"/>
        <w:jc w:val="both"/>
        <w:rPr>
          <w:rFonts w:ascii="Calibri" w:hAnsi="Calibri"/>
          <w:b/>
          <w:smallCaps/>
        </w:rPr>
      </w:pPr>
    </w:p>
    <w:p w14:paraId="28450E36" w14:textId="69C05D9D" w:rsidR="008C2EDC" w:rsidRPr="00E479A4" w:rsidRDefault="008C2EDC" w:rsidP="008C2EDC">
      <w:pPr>
        <w:spacing w:before="120" w:line="240" w:lineRule="auto"/>
        <w:jc w:val="both"/>
        <w:rPr>
          <w:rFonts w:ascii="Calibri" w:hAnsi="Calibri"/>
          <w:b/>
        </w:rPr>
      </w:pPr>
      <w:r w:rsidRPr="00E479A4">
        <w:rPr>
          <w:rFonts w:ascii="Calibri" w:hAnsi="Calibri"/>
          <w:b/>
          <w:smallCaps/>
        </w:rPr>
        <w:t xml:space="preserve">2. Podaci o </w:t>
      </w:r>
      <w:r w:rsidR="0044320C" w:rsidRPr="00E479A4">
        <w:rPr>
          <w:rFonts w:ascii="Calibri" w:hAnsi="Calibri"/>
          <w:b/>
          <w:smallCaps/>
        </w:rPr>
        <w:t>p</w:t>
      </w:r>
      <w:r w:rsidRPr="00E479A4">
        <w:rPr>
          <w:rFonts w:ascii="Calibri" w:hAnsi="Calibri"/>
          <w:b/>
          <w:smallCaps/>
        </w:rPr>
        <w:t>onudi</w:t>
      </w:r>
      <w:r w:rsidR="0044320C" w:rsidRPr="00E479A4">
        <w:rPr>
          <w:rFonts w:ascii="Calibri" w:hAnsi="Calibri"/>
          <w:b/>
          <w:smallCaps/>
        </w:rPr>
        <w:t>/</w:t>
      </w:r>
      <w:r w:rsidR="0044320C" w:rsidRPr="00E479A4">
        <w:rPr>
          <w:rFonts w:ascii="Calibri" w:hAnsi="Calibri"/>
          <w:b/>
          <w:smallCaps/>
          <w:color w:val="00B0F0"/>
        </w:rPr>
        <w:t>tender information</w:t>
      </w:r>
      <w:r w:rsidRPr="00E479A4">
        <w:rPr>
          <w:rFonts w:ascii="Calibri" w:hAnsi="Calibri"/>
          <w:b/>
          <w:smallCaps/>
        </w:rPr>
        <w:t>:</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2"/>
        <w:gridCol w:w="4945"/>
      </w:tblGrid>
      <w:tr w:rsidR="008C2EDC" w:rsidRPr="00E479A4" w14:paraId="5DA41100" w14:textId="77777777" w:rsidTr="00C80607">
        <w:trPr>
          <w:trHeight w:val="359"/>
          <w:jc w:val="center"/>
        </w:trPr>
        <w:tc>
          <w:tcPr>
            <w:tcW w:w="4892" w:type="dxa"/>
            <w:tcBorders>
              <w:top w:val="nil"/>
              <w:left w:val="nil"/>
              <w:bottom w:val="nil"/>
              <w:right w:val="nil"/>
            </w:tcBorders>
          </w:tcPr>
          <w:p w14:paraId="7C3EE3A3" w14:textId="679A7672" w:rsidR="008C2EDC" w:rsidRPr="00E479A4" w:rsidRDefault="008C2EDC" w:rsidP="008C2EDC">
            <w:pPr>
              <w:spacing w:before="120" w:line="240" w:lineRule="auto"/>
              <w:jc w:val="both"/>
              <w:rPr>
                <w:rFonts w:ascii="Calibri" w:hAnsi="Calibri"/>
              </w:rPr>
            </w:pPr>
            <w:r w:rsidRPr="00E479A4">
              <w:rPr>
                <w:rFonts w:ascii="Calibri" w:hAnsi="Calibri"/>
              </w:rPr>
              <w:t>Rok valjanosti Ponude</w:t>
            </w:r>
            <w:r w:rsidR="0044320C" w:rsidRPr="00E479A4">
              <w:rPr>
                <w:rFonts w:ascii="Calibri" w:hAnsi="Calibri"/>
              </w:rPr>
              <w:t>/</w:t>
            </w:r>
            <w:r w:rsidR="0044320C" w:rsidRPr="00E479A4">
              <w:rPr>
                <w:rFonts w:ascii="Calibri" w:hAnsi="Calibri"/>
                <w:color w:val="00B0F0"/>
              </w:rPr>
              <w:t>Tender validity period</w:t>
            </w:r>
          </w:p>
        </w:tc>
        <w:tc>
          <w:tcPr>
            <w:tcW w:w="4945" w:type="dxa"/>
            <w:tcBorders>
              <w:top w:val="nil"/>
              <w:left w:val="nil"/>
              <w:bottom w:val="single" w:sz="4" w:space="0" w:color="auto"/>
              <w:right w:val="nil"/>
            </w:tcBorders>
          </w:tcPr>
          <w:p w14:paraId="13AFE2FF" w14:textId="670EF54C" w:rsidR="008C2EDC" w:rsidRPr="00E479A4" w:rsidRDefault="00CD4F5D" w:rsidP="008C2EDC">
            <w:pPr>
              <w:spacing w:before="120" w:line="240" w:lineRule="auto"/>
              <w:jc w:val="both"/>
              <w:rPr>
                <w:rFonts w:ascii="Calibri" w:hAnsi="Calibri"/>
              </w:rPr>
            </w:pPr>
            <w:bookmarkStart w:id="2" w:name="_Hlk85013090"/>
            <w:r w:rsidRPr="00E479A4">
              <w:rPr>
                <w:rFonts w:ascii="Calibri" w:hAnsi="Calibri"/>
              </w:rPr>
              <w:t>Šezdeset</w:t>
            </w:r>
            <w:r w:rsidR="006863FC" w:rsidRPr="00E479A4">
              <w:rPr>
                <w:rFonts w:ascii="Calibri" w:hAnsi="Calibri"/>
              </w:rPr>
              <w:t xml:space="preserve"> </w:t>
            </w:r>
            <w:bookmarkEnd w:id="2"/>
            <w:r w:rsidR="006863FC" w:rsidRPr="00E479A4">
              <w:rPr>
                <w:rFonts w:ascii="Calibri" w:hAnsi="Calibri"/>
              </w:rPr>
              <w:t>(</w:t>
            </w:r>
            <w:r w:rsidRPr="00E479A4">
              <w:rPr>
                <w:rFonts w:ascii="Calibri" w:hAnsi="Calibri"/>
              </w:rPr>
              <w:t>6</w:t>
            </w:r>
            <w:r w:rsidR="006863FC" w:rsidRPr="00E479A4">
              <w:rPr>
                <w:rFonts w:ascii="Calibri" w:hAnsi="Calibri"/>
              </w:rPr>
              <w:t>0</w:t>
            </w:r>
            <w:r w:rsidR="008C2EDC" w:rsidRPr="00E479A4">
              <w:rPr>
                <w:rFonts w:ascii="Calibri" w:hAnsi="Calibri"/>
              </w:rPr>
              <w:t>) dana od isteka roka za dostavu ponuda</w:t>
            </w:r>
            <w:r w:rsidR="0044320C" w:rsidRPr="00E479A4">
              <w:rPr>
                <w:rFonts w:ascii="Calibri" w:hAnsi="Calibri"/>
              </w:rPr>
              <w:t>/</w:t>
            </w:r>
            <w:r w:rsidR="0044320C" w:rsidRPr="00E479A4">
              <w:rPr>
                <w:rFonts w:ascii="Calibri" w:hAnsi="Calibri"/>
                <w:color w:val="00B0F0"/>
              </w:rPr>
              <w:t>sixty (60) days from the deadline for submission of tenders</w:t>
            </w:r>
          </w:p>
        </w:tc>
      </w:tr>
      <w:tr w:rsidR="008C2EDC" w:rsidRPr="00E479A4" w14:paraId="4F16E8B6" w14:textId="77777777" w:rsidTr="00C80607">
        <w:trPr>
          <w:trHeight w:val="359"/>
          <w:jc w:val="center"/>
        </w:trPr>
        <w:tc>
          <w:tcPr>
            <w:tcW w:w="9837" w:type="dxa"/>
            <w:gridSpan w:val="2"/>
            <w:tcBorders>
              <w:top w:val="nil"/>
              <w:left w:val="nil"/>
              <w:bottom w:val="nil"/>
              <w:right w:val="nil"/>
            </w:tcBorders>
          </w:tcPr>
          <w:p w14:paraId="44C4DB1E" w14:textId="542D6FA8" w:rsidR="00990801" w:rsidRPr="00E479A4" w:rsidRDefault="00990801" w:rsidP="008C2EDC">
            <w:pPr>
              <w:tabs>
                <w:tab w:val="left" w:pos="567"/>
              </w:tabs>
              <w:spacing w:line="240" w:lineRule="auto"/>
              <w:jc w:val="both"/>
              <w:rPr>
                <w:b/>
                <w:bCs/>
              </w:rPr>
            </w:pPr>
          </w:p>
        </w:tc>
      </w:tr>
      <w:tr w:rsidR="008C2EDC" w:rsidRPr="00E479A4" w14:paraId="4E527CED" w14:textId="77777777" w:rsidTr="00C80607">
        <w:trPr>
          <w:trHeight w:val="359"/>
          <w:jc w:val="center"/>
        </w:trPr>
        <w:tc>
          <w:tcPr>
            <w:tcW w:w="4892" w:type="dxa"/>
            <w:tcBorders>
              <w:top w:val="nil"/>
              <w:left w:val="nil"/>
              <w:bottom w:val="nil"/>
              <w:right w:val="nil"/>
            </w:tcBorders>
          </w:tcPr>
          <w:p w14:paraId="3CEA6DA7" w14:textId="6FA3990F" w:rsidR="008C2EDC" w:rsidRPr="00E479A4" w:rsidRDefault="008C2EDC" w:rsidP="008C2EDC">
            <w:pPr>
              <w:spacing w:before="120" w:line="240" w:lineRule="auto"/>
              <w:jc w:val="both"/>
              <w:rPr>
                <w:rFonts w:ascii="Calibri" w:hAnsi="Calibri"/>
                <w:color w:val="000000" w:themeColor="text1"/>
                <w:highlight w:val="yellow"/>
              </w:rPr>
            </w:pPr>
            <w:permStart w:id="598829323" w:edGrp="everyone" w:colFirst="1" w:colLast="1"/>
            <w:r w:rsidRPr="00E479A4">
              <w:rPr>
                <w:rFonts w:ascii="Calibri" w:hAnsi="Calibri"/>
                <w:color w:val="000000" w:themeColor="text1"/>
              </w:rPr>
              <w:t>Valuta u kojoj se izražava ponuda</w:t>
            </w:r>
            <w:r w:rsidR="0044320C" w:rsidRPr="00E479A4">
              <w:rPr>
                <w:rFonts w:ascii="Calibri" w:hAnsi="Calibri"/>
                <w:color w:val="000000" w:themeColor="text1"/>
              </w:rPr>
              <w:t xml:space="preserve"> – označiti /</w:t>
            </w:r>
            <w:r w:rsidR="0044320C" w:rsidRPr="00E479A4">
              <w:rPr>
                <w:rFonts w:ascii="Calibri" w:hAnsi="Calibri"/>
                <w:color w:val="00B0F0"/>
              </w:rPr>
              <w:t>Tender currency-indicate</w:t>
            </w:r>
          </w:p>
        </w:tc>
        <w:tc>
          <w:tcPr>
            <w:tcW w:w="4945" w:type="dxa"/>
            <w:tcBorders>
              <w:top w:val="nil"/>
              <w:left w:val="nil"/>
              <w:bottom w:val="single" w:sz="4" w:space="0" w:color="auto"/>
              <w:right w:val="nil"/>
            </w:tcBorders>
          </w:tcPr>
          <w:p w14:paraId="087D69DA" w14:textId="44B4B97A" w:rsidR="008C2EDC" w:rsidRPr="00E479A4" w:rsidRDefault="0044320C" w:rsidP="008C2EDC">
            <w:pPr>
              <w:spacing w:before="120" w:line="240" w:lineRule="auto"/>
              <w:jc w:val="both"/>
              <w:rPr>
                <w:rFonts w:ascii="Calibri" w:hAnsi="Calibri"/>
                <w:highlight w:val="yellow"/>
              </w:rPr>
            </w:pPr>
            <w:r w:rsidRPr="00E479A4">
              <w:rPr>
                <w:rFonts w:ascii="Calibri" w:hAnsi="Calibri"/>
                <w:highlight w:val="yellow"/>
              </w:rPr>
              <w:t>HRK / EUR</w:t>
            </w:r>
          </w:p>
        </w:tc>
      </w:tr>
      <w:tr w:rsidR="008C2EDC" w:rsidRPr="00E479A4" w14:paraId="4297FBB6" w14:textId="77777777" w:rsidTr="00C80607">
        <w:trPr>
          <w:trHeight w:val="359"/>
          <w:jc w:val="center"/>
        </w:trPr>
        <w:tc>
          <w:tcPr>
            <w:tcW w:w="4892" w:type="dxa"/>
            <w:tcBorders>
              <w:top w:val="nil"/>
              <w:left w:val="nil"/>
              <w:bottom w:val="nil"/>
              <w:right w:val="nil"/>
            </w:tcBorders>
          </w:tcPr>
          <w:p w14:paraId="4D8F7ACC" w14:textId="262008CA" w:rsidR="008C2EDC" w:rsidRPr="00E479A4" w:rsidRDefault="008C2EDC" w:rsidP="008C2EDC">
            <w:pPr>
              <w:spacing w:before="120" w:line="240" w:lineRule="auto"/>
              <w:jc w:val="both"/>
              <w:rPr>
                <w:rFonts w:ascii="Calibri" w:hAnsi="Calibri"/>
              </w:rPr>
            </w:pPr>
            <w:permStart w:id="163016100" w:edGrp="everyone" w:colFirst="1" w:colLast="1"/>
            <w:permEnd w:id="598829323"/>
            <w:r w:rsidRPr="00E479A4">
              <w:rPr>
                <w:rFonts w:ascii="Calibri" w:hAnsi="Calibri"/>
              </w:rPr>
              <w:lastRenderedPageBreak/>
              <w:t>Cijena (bez PDV-a)</w:t>
            </w:r>
            <w:r w:rsidR="0044320C" w:rsidRPr="00E479A4">
              <w:rPr>
                <w:rFonts w:ascii="Calibri" w:hAnsi="Calibri"/>
              </w:rPr>
              <w:t>/</w:t>
            </w:r>
            <w:r w:rsidR="0044320C" w:rsidRPr="00E479A4">
              <w:rPr>
                <w:rFonts w:ascii="Calibri" w:hAnsi="Calibri"/>
                <w:color w:val="00B0F0"/>
              </w:rPr>
              <w:t>Price (VAT not included)</w:t>
            </w:r>
          </w:p>
        </w:tc>
        <w:tc>
          <w:tcPr>
            <w:tcW w:w="4945" w:type="dxa"/>
            <w:tcBorders>
              <w:top w:val="nil"/>
              <w:left w:val="nil"/>
              <w:right w:val="nil"/>
            </w:tcBorders>
            <w:vAlign w:val="bottom"/>
          </w:tcPr>
          <w:p w14:paraId="1466B0C4" w14:textId="77777777" w:rsidR="008C2EDC" w:rsidRPr="00E479A4" w:rsidRDefault="008C2EDC" w:rsidP="008C2EDC">
            <w:pPr>
              <w:tabs>
                <w:tab w:val="right" w:pos="1451"/>
              </w:tabs>
              <w:spacing w:before="120" w:line="240" w:lineRule="auto"/>
              <w:jc w:val="both"/>
              <w:rPr>
                <w:rFonts w:ascii="Calibri" w:hAnsi="Calibri"/>
                <w:b/>
              </w:rPr>
            </w:pPr>
          </w:p>
        </w:tc>
      </w:tr>
      <w:tr w:rsidR="008C2EDC" w:rsidRPr="00E479A4" w14:paraId="0FEE1625" w14:textId="77777777" w:rsidTr="00C80607">
        <w:trPr>
          <w:trHeight w:val="359"/>
          <w:jc w:val="center"/>
        </w:trPr>
        <w:tc>
          <w:tcPr>
            <w:tcW w:w="4892" w:type="dxa"/>
            <w:tcBorders>
              <w:top w:val="nil"/>
              <w:left w:val="nil"/>
              <w:bottom w:val="nil"/>
              <w:right w:val="nil"/>
            </w:tcBorders>
          </w:tcPr>
          <w:p w14:paraId="5BA04AE9" w14:textId="090A7565" w:rsidR="008C2EDC" w:rsidRPr="00E479A4" w:rsidRDefault="008C2EDC" w:rsidP="008C2EDC">
            <w:pPr>
              <w:spacing w:before="120" w:line="240" w:lineRule="auto"/>
              <w:jc w:val="both"/>
              <w:rPr>
                <w:rFonts w:ascii="Calibri" w:hAnsi="Calibri"/>
              </w:rPr>
            </w:pPr>
            <w:permStart w:id="33252138" w:edGrp="everyone" w:colFirst="1" w:colLast="1"/>
            <w:permEnd w:id="163016100"/>
            <w:r w:rsidRPr="00E479A4">
              <w:rPr>
                <w:rFonts w:ascii="Calibri" w:hAnsi="Calibri"/>
              </w:rPr>
              <w:t xml:space="preserve">Iznos PDV-a </w:t>
            </w:r>
            <w:r w:rsidR="001939F5" w:rsidRPr="00E479A4">
              <w:rPr>
                <w:rFonts w:ascii="Calibri" w:hAnsi="Calibri"/>
              </w:rPr>
              <w:t>*</w:t>
            </w:r>
            <w:r w:rsidR="008E0556" w:rsidRPr="00E479A4">
              <w:rPr>
                <w:rFonts w:ascii="Calibri" w:hAnsi="Calibri"/>
              </w:rPr>
              <w:t>/</w:t>
            </w:r>
            <w:r w:rsidR="008E0556" w:rsidRPr="00E479A4">
              <w:rPr>
                <w:rFonts w:ascii="Calibri" w:hAnsi="Calibri"/>
                <w:color w:val="00B0F0"/>
              </w:rPr>
              <w:t>Amount of VAT *</w:t>
            </w:r>
          </w:p>
        </w:tc>
        <w:tc>
          <w:tcPr>
            <w:tcW w:w="4945" w:type="dxa"/>
            <w:tcBorders>
              <w:top w:val="nil"/>
              <w:left w:val="nil"/>
              <w:bottom w:val="single" w:sz="4" w:space="0" w:color="auto"/>
              <w:right w:val="nil"/>
            </w:tcBorders>
            <w:vAlign w:val="bottom"/>
          </w:tcPr>
          <w:p w14:paraId="2F66A5A9" w14:textId="77777777" w:rsidR="008C2EDC" w:rsidRPr="00E479A4" w:rsidRDefault="008C2EDC" w:rsidP="008C2EDC">
            <w:pPr>
              <w:tabs>
                <w:tab w:val="right" w:pos="1451"/>
              </w:tabs>
              <w:spacing w:before="120" w:line="240" w:lineRule="auto"/>
              <w:jc w:val="both"/>
              <w:rPr>
                <w:rFonts w:ascii="Calibri" w:hAnsi="Calibri"/>
              </w:rPr>
            </w:pPr>
          </w:p>
        </w:tc>
      </w:tr>
      <w:tr w:rsidR="008C2EDC" w:rsidRPr="00E479A4" w14:paraId="04B4DCE1" w14:textId="77777777" w:rsidTr="00C80607">
        <w:trPr>
          <w:trHeight w:val="359"/>
          <w:jc w:val="center"/>
        </w:trPr>
        <w:tc>
          <w:tcPr>
            <w:tcW w:w="4892" w:type="dxa"/>
            <w:tcBorders>
              <w:top w:val="nil"/>
              <w:left w:val="nil"/>
              <w:bottom w:val="nil"/>
              <w:right w:val="nil"/>
            </w:tcBorders>
          </w:tcPr>
          <w:p w14:paraId="3BD44370" w14:textId="387DFE68" w:rsidR="008C2EDC" w:rsidRPr="00E479A4" w:rsidRDefault="008C2EDC" w:rsidP="008C2EDC">
            <w:pPr>
              <w:spacing w:before="120" w:line="240" w:lineRule="auto"/>
              <w:jc w:val="both"/>
              <w:rPr>
                <w:rFonts w:ascii="Calibri" w:hAnsi="Calibri"/>
              </w:rPr>
            </w:pPr>
            <w:permStart w:id="967128005" w:edGrp="everyone" w:colFirst="1" w:colLast="1"/>
            <w:permEnd w:id="33252138"/>
            <w:r w:rsidRPr="00E479A4">
              <w:rPr>
                <w:rFonts w:ascii="Calibri" w:hAnsi="Calibri"/>
              </w:rPr>
              <w:t>Ukupna cijena (s PDV-om)</w:t>
            </w:r>
            <w:r w:rsidR="008E0556" w:rsidRPr="00E479A4">
              <w:rPr>
                <w:rFonts w:ascii="Calibri" w:hAnsi="Calibri"/>
              </w:rPr>
              <w:t>/</w:t>
            </w:r>
            <w:r w:rsidR="008E0556" w:rsidRPr="00E479A4">
              <w:rPr>
                <w:rFonts w:ascii="Calibri" w:hAnsi="Calibri"/>
                <w:color w:val="00B0F0"/>
              </w:rPr>
              <w:t>Total price</w:t>
            </w:r>
            <w:r w:rsidR="001E7409" w:rsidRPr="00E479A4">
              <w:rPr>
                <w:rFonts w:ascii="Calibri" w:hAnsi="Calibri"/>
                <w:color w:val="00B0F0"/>
              </w:rPr>
              <w:t xml:space="preserve"> </w:t>
            </w:r>
            <w:r w:rsidR="008E0556" w:rsidRPr="00E479A4">
              <w:rPr>
                <w:rFonts w:ascii="Calibri" w:hAnsi="Calibri"/>
                <w:color w:val="00B0F0"/>
              </w:rPr>
              <w:t>(VAT included)</w:t>
            </w:r>
          </w:p>
        </w:tc>
        <w:tc>
          <w:tcPr>
            <w:tcW w:w="4945" w:type="dxa"/>
            <w:tcBorders>
              <w:top w:val="single" w:sz="4" w:space="0" w:color="auto"/>
              <w:left w:val="nil"/>
              <w:bottom w:val="single" w:sz="4" w:space="0" w:color="auto"/>
              <w:right w:val="nil"/>
            </w:tcBorders>
            <w:vAlign w:val="bottom"/>
          </w:tcPr>
          <w:p w14:paraId="592BE9CA" w14:textId="77777777" w:rsidR="008C2EDC" w:rsidRPr="00E479A4" w:rsidRDefault="008C2EDC" w:rsidP="008C2EDC">
            <w:pPr>
              <w:tabs>
                <w:tab w:val="right" w:pos="1451"/>
              </w:tabs>
              <w:spacing w:before="120" w:line="240" w:lineRule="auto"/>
              <w:jc w:val="both"/>
              <w:rPr>
                <w:rFonts w:ascii="Calibri" w:hAnsi="Calibri"/>
                <w:b/>
              </w:rPr>
            </w:pPr>
          </w:p>
        </w:tc>
      </w:tr>
      <w:permEnd w:id="967128005"/>
      <w:tr w:rsidR="008E0556" w:rsidRPr="00E479A4" w14:paraId="519BF15B" w14:textId="77777777" w:rsidTr="00C80607">
        <w:trPr>
          <w:trHeight w:val="359"/>
          <w:jc w:val="center"/>
        </w:trPr>
        <w:tc>
          <w:tcPr>
            <w:tcW w:w="4892" w:type="dxa"/>
            <w:tcBorders>
              <w:top w:val="nil"/>
              <w:left w:val="nil"/>
              <w:bottom w:val="nil"/>
              <w:right w:val="nil"/>
            </w:tcBorders>
          </w:tcPr>
          <w:p w14:paraId="395C7E4A" w14:textId="63DB1C51" w:rsidR="008E0556" w:rsidRPr="00E479A4" w:rsidRDefault="008E0556" w:rsidP="008E0556">
            <w:pPr>
              <w:spacing w:before="120" w:line="240" w:lineRule="auto"/>
              <w:rPr>
                <w:rFonts w:ascii="Calibri" w:hAnsi="Calibri"/>
              </w:rPr>
            </w:pPr>
            <w:r w:rsidRPr="00E479A4">
              <w:rPr>
                <w:rFonts w:ascii="Calibri" w:hAnsi="Calibri"/>
              </w:rPr>
              <w:t>Rok isporuke u danima/</w:t>
            </w:r>
            <w:proofErr w:type="spellStart"/>
            <w:r w:rsidRPr="00E479A4">
              <w:rPr>
                <w:rFonts w:ascii="Calibri" w:hAnsi="Calibri"/>
                <w:color w:val="00B0F0"/>
              </w:rPr>
              <w:t>Delivery</w:t>
            </w:r>
            <w:proofErr w:type="spellEnd"/>
            <w:r w:rsidRPr="00E479A4">
              <w:rPr>
                <w:rFonts w:ascii="Calibri" w:hAnsi="Calibri"/>
                <w:color w:val="00B0F0"/>
              </w:rPr>
              <w:t xml:space="preserve"> date </w:t>
            </w:r>
            <w:proofErr w:type="spellStart"/>
            <w:r w:rsidRPr="00E479A4">
              <w:rPr>
                <w:rFonts w:ascii="Calibri" w:hAnsi="Calibri"/>
                <w:color w:val="00B0F0"/>
              </w:rPr>
              <w:t>in</w:t>
            </w:r>
            <w:proofErr w:type="spellEnd"/>
            <w:r w:rsidRPr="00E479A4">
              <w:rPr>
                <w:rFonts w:ascii="Calibri" w:hAnsi="Calibri"/>
                <w:color w:val="00B0F0"/>
              </w:rPr>
              <w:t xml:space="preserve"> </w:t>
            </w:r>
            <w:proofErr w:type="spellStart"/>
            <w:r w:rsidRPr="00E479A4">
              <w:rPr>
                <w:rFonts w:ascii="Calibri" w:hAnsi="Calibri"/>
                <w:color w:val="00B0F0"/>
              </w:rPr>
              <w:t>days</w:t>
            </w:r>
            <w:proofErr w:type="spellEnd"/>
          </w:p>
        </w:tc>
        <w:tc>
          <w:tcPr>
            <w:tcW w:w="4945" w:type="dxa"/>
            <w:tcBorders>
              <w:top w:val="single" w:sz="4" w:space="0" w:color="auto"/>
              <w:left w:val="nil"/>
              <w:bottom w:val="single" w:sz="4" w:space="0" w:color="auto"/>
              <w:right w:val="nil"/>
            </w:tcBorders>
            <w:vAlign w:val="bottom"/>
          </w:tcPr>
          <w:p w14:paraId="2C659F45" w14:textId="77777777" w:rsidR="008E0556" w:rsidRPr="00E479A4" w:rsidRDefault="008E0556" w:rsidP="008C2EDC">
            <w:pPr>
              <w:tabs>
                <w:tab w:val="right" w:pos="1451"/>
              </w:tabs>
              <w:spacing w:before="120" w:line="240" w:lineRule="auto"/>
              <w:jc w:val="both"/>
              <w:rPr>
                <w:rFonts w:ascii="Calibri" w:hAnsi="Calibri"/>
                <w:b/>
              </w:rPr>
            </w:pPr>
            <w:permStart w:id="1676897025" w:edGrp="everyone"/>
            <w:permEnd w:id="1676897025"/>
          </w:p>
        </w:tc>
      </w:tr>
      <w:tr w:rsidR="003E605C" w:rsidRPr="00E479A4" w14:paraId="415FBBB4" w14:textId="77777777" w:rsidTr="00C80607">
        <w:trPr>
          <w:trHeight w:val="359"/>
          <w:jc w:val="center"/>
        </w:trPr>
        <w:tc>
          <w:tcPr>
            <w:tcW w:w="4892" w:type="dxa"/>
            <w:tcBorders>
              <w:top w:val="nil"/>
              <w:left w:val="nil"/>
              <w:bottom w:val="nil"/>
              <w:right w:val="nil"/>
            </w:tcBorders>
          </w:tcPr>
          <w:p w14:paraId="10B0C4A1" w14:textId="77777777" w:rsidR="003E605C" w:rsidRPr="00E479A4" w:rsidRDefault="003E605C" w:rsidP="003E605C">
            <w:pPr>
              <w:spacing w:before="120" w:line="240" w:lineRule="auto"/>
              <w:rPr>
                <w:rFonts w:ascii="Calibri" w:hAnsi="Calibri"/>
              </w:rPr>
            </w:pPr>
            <w:r w:rsidRPr="00E479A4">
              <w:rPr>
                <w:rFonts w:ascii="Calibri" w:hAnsi="Calibri"/>
              </w:rPr>
              <w:t>Ponuđena dvostruka preša za panele DA/NE</w:t>
            </w:r>
          </w:p>
          <w:p w14:paraId="516DCCA5" w14:textId="68741EF7" w:rsidR="003E605C" w:rsidRPr="00E479A4" w:rsidRDefault="003E605C" w:rsidP="003E605C">
            <w:pPr>
              <w:spacing w:before="120" w:line="240" w:lineRule="auto"/>
              <w:rPr>
                <w:rFonts w:ascii="Calibri" w:hAnsi="Calibri"/>
              </w:rPr>
            </w:pPr>
            <w:r w:rsidRPr="00E479A4">
              <w:rPr>
                <w:rFonts w:ascii="Calibri" w:hAnsi="Calibri"/>
                <w:color w:val="00B0F0"/>
                <w:lang w:val="en-US"/>
              </w:rPr>
              <w:t>Double panel press offered YES/NO</w:t>
            </w:r>
          </w:p>
        </w:tc>
        <w:tc>
          <w:tcPr>
            <w:tcW w:w="4945" w:type="dxa"/>
            <w:tcBorders>
              <w:top w:val="single" w:sz="4" w:space="0" w:color="auto"/>
              <w:left w:val="nil"/>
              <w:bottom w:val="single" w:sz="4" w:space="0" w:color="auto"/>
              <w:right w:val="nil"/>
            </w:tcBorders>
            <w:vAlign w:val="bottom"/>
          </w:tcPr>
          <w:p w14:paraId="7C50C342" w14:textId="77777777" w:rsidR="003E605C" w:rsidRPr="00E479A4" w:rsidRDefault="003E605C" w:rsidP="008C2EDC">
            <w:pPr>
              <w:tabs>
                <w:tab w:val="right" w:pos="1451"/>
              </w:tabs>
              <w:spacing w:before="120" w:line="240" w:lineRule="auto"/>
              <w:jc w:val="both"/>
              <w:rPr>
                <w:rFonts w:ascii="Calibri" w:hAnsi="Calibri"/>
                <w:b/>
              </w:rPr>
            </w:pPr>
            <w:permStart w:id="1171072517" w:edGrp="everyone"/>
            <w:permEnd w:id="1171072517"/>
          </w:p>
        </w:tc>
      </w:tr>
      <w:tr w:rsidR="008C2EDC" w:rsidRPr="00E479A4" w14:paraId="4B0FAB6C" w14:textId="77777777" w:rsidTr="00C80607">
        <w:trPr>
          <w:trHeight w:val="359"/>
          <w:jc w:val="center"/>
        </w:trPr>
        <w:tc>
          <w:tcPr>
            <w:tcW w:w="4892" w:type="dxa"/>
            <w:tcBorders>
              <w:top w:val="nil"/>
              <w:left w:val="nil"/>
              <w:bottom w:val="nil"/>
              <w:right w:val="nil"/>
            </w:tcBorders>
          </w:tcPr>
          <w:p w14:paraId="298A45D5" w14:textId="7FD4D08D" w:rsidR="008C2EDC" w:rsidRPr="00E479A4" w:rsidRDefault="008C2EDC" w:rsidP="00D05F1B">
            <w:pPr>
              <w:spacing w:before="120" w:line="240" w:lineRule="auto"/>
              <w:jc w:val="both"/>
              <w:rPr>
                <w:rFonts w:ascii="Calibri" w:hAnsi="Calibri"/>
                <w:highlight w:val="yellow"/>
              </w:rPr>
            </w:pPr>
            <w:r w:rsidRPr="00E479A4">
              <w:rPr>
                <w:rFonts w:ascii="Calibri" w:hAnsi="Calibri"/>
              </w:rPr>
              <w:t xml:space="preserve">Ponuđeni jamstveni rok (broj </w:t>
            </w:r>
            <w:r w:rsidR="00C85E44" w:rsidRPr="00E479A4">
              <w:rPr>
                <w:rFonts w:ascii="Calibri" w:hAnsi="Calibri"/>
              </w:rPr>
              <w:t>mjeseci</w:t>
            </w:r>
            <w:r w:rsidRPr="00E479A4">
              <w:rPr>
                <w:rFonts w:ascii="Calibri" w:hAnsi="Calibri"/>
              </w:rPr>
              <w:t xml:space="preserve"> nakon potpisa Zapisnika o primopredaji</w:t>
            </w:r>
            <w:r w:rsidR="00C85E44" w:rsidRPr="00E479A4">
              <w:rPr>
                <w:rFonts w:ascii="Calibri" w:hAnsi="Calibri"/>
              </w:rPr>
              <w:t xml:space="preserve"> robe</w:t>
            </w:r>
            <w:r w:rsidR="00990801" w:rsidRPr="00E479A4">
              <w:rPr>
                <w:rFonts w:ascii="Calibri" w:hAnsi="Calibri"/>
              </w:rPr>
              <w:t xml:space="preserve"> (opreme),</w:t>
            </w:r>
            <w:r w:rsidR="003E605C" w:rsidRPr="00E479A4">
              <w:rPr>
                <w:rFonts w:ascii="Calibri" w:hAnsi="Calibri"/>
              </w:rPr>
              <w:t xml:space="preserve"> </w:t>
            </w:r>
            <w:r w:rsidR="00990801" w:rsidRPr="00E479A4">
              <w:rPr>
                <w:rFonts w:ascii="Calibri" w:hAnsi="Calibri"/>
              </w:rPr>
              <w:t xml:space="preserve">minimalno </w:t>
            </w:r>
            <w:r w:rsidR="006710EF" w:rsidRPr="00E479A4">
              <w:rPr>
                <w:rFonts w:ascii="Calibri" w:hAnsi="Calibri"/>
              </w:rPr>
              <w:t>12</w:t>
            </w:r>
            <w:r w:rsidR="00990801" w:rsidRPr="00E479A4">
              <w:rPr>
                <w:rFonts w:ascii="Calibri" w:hAnsi="Calibri"/>
              </w:rPr>
              <w:t xml:space="preserve"> mjesec</w:t>
            </w:r>
            <w:r w:rsidR="006710EF" w:rsidRPr="00E479A4">
              <w:rPr>
                <w:rFonts w:ascii="Calibri" w:hAnsi="Calibri"/>
              </w:rPr>
              <w:t>i</w:t>
            </w:r>
            <w:r w:rsidRPr="00E479A4">
              <w:rPr>
                <w:rFonts w:ascii="Calibri" w:hAnsi="Calibri"/>
              </w:rPr>
              <w:t>)</w:t>
            </w:r>
            <w:r w:rsidR="001E7409" w:rsidRPr="00E479A4">
              <w:rPr>
                <w:rFonts w:ascii="Calibri" w:hAnsi="Calibri"/>
              </w:rPr>
              <w:t xml:space="preserve"> / </w:t>
            </w:r>
            <w:r w:rsidR="001E7409" w:rsidRPr="00E479A4">
              <w:rPr>
                <w:rFonts w:ascii="Calibri" w:hAnsi="Calibri"/>
                <w:color w:val="00B0F0"/>
              </w:rPr>
              <w:t>Offered warranty period (number of months after signing the</w:t>
            </w:r>
            <w:r w:rsidR="00AB793F" w:rsidRPr="00E479A4">
              <w:t xml:space="preserve"> </w:t>
            </w:r>
            <w:r w:rsidR="00AB793F" w:rsidRPr="00E479A4">
              <w:rPr>
                <w:rFonts w:ascii="Calibri" w:hAnsi="Calibri"/>
                <w:color w:val="00B0F0"/>
              </w:rPr>
              <w:t xml:space="preserve">Conformation of delivery </w:t>
            </w:r>
            <w:r w:rsidR="001E7409" w:rsidRPr="00E479A4">
              <w:rPr>
                <w:rFonts w:ascii="Calibri" w:hAnsi="Calibri"/>
                <w:color w:val="00B0F0"/>
              </w:rPr>
              <w:t>of goods (equipment), minimum 12 months)</w:t>
            </w:r>
          </w:p>
        </w:tc>
        <w:tc>
          <w:tcPr>
            <w:tcW w:w="4945" w:type="dxa"/>
            <w:tcBorders>
              <w:top w:val="single" w:sz="4" w:space="0" w:color="auto"/>
              <w:left w:val="nil"/>
              <w:bottom w:val="single" w:sz="4" w:space="0" w:color="auto"/>
              <w:right w:val="nil"/>
            </w:tcBorders>
            <w:vAlign w:val="bottom"/>
          </w:tcPr>
          <w:p w14:paraId="38A5C8A8" w14:textId="73F9A512" w:rsidR="008C2EDC" w:rsidRPr="00E479A4" w:rsidRDefault="008C2EDC" w:rsidP="0066015B">
            <w:pPr>
              <w:spacing w:before="120" w:line="240" w:lineRule="auto"/>
              <w:jc w:val="both"/>
              <w:rPr>
                <w:rFonts w:ascii="Calibri" w:hAnsi="Calibri"/>
                <w:highlight w:val="yellow"/>
              </w:rPr>
            </w:pPr>
            <w:permStart w:id="1423706978" w:edGrp="everyone"/>
            <w:permEnd w:id="1423706978"/>
          </w:p>
        </w:tc>
      </w:tr>
    </w:tbl>
    <w:p w14:paraId="21C10867" w14:textId="76E56392" w:rsidR="006543D5" w:rsidRPr="00E479A4" w:rsidRDefault="006543D5" w:rsidP="0003452B">
      <w:pPr>
        <w:spacing w:after="0" w:line="240" w:lineRule="auto"/>
        <w:jc w:val="both"/>
        <w:rPr>
          <w:noProof/>
          <w:u w:val="single"/>
        </w:rPr>
      </w:pPr>
    </w:p>
    <w:p w14:paraId="5929DD1C" w14:textId="31469D33" w:rsidR="006543D5" w:rsidRPr="00E479A4" w:rsidRDefault="006543D5" w:rsidP="006543D5">
      <w:pPr>
        <w:spacing w:after="0" w:line="240" w:lineRule="auto"/>
        <w:jc w:val="both"/>
        <w:rPr>
          <w:noProof/>
        </w:rPr>
      </w:pPr>
      <w:r w:rsidRPr="00E479A4">
        <w:rPr>
          <w:noProof/>
        </w:rPr>
        <w:t>* Ponuditelji ispunjavaju podatke (Valuta u kojoj se izražava ponuda, cijena (bez PDV-a), iznos PDV-a, ukupna cijena (s PDV-om)</w:t>
      </w:r>
      <w:r w:rsidR="006710EF" w:rsidRPr="00E479A4">
        <w:rPr>
          <w:noProof/>
        </w:rPr>
        <w:t xml:space="preserve"> i </w:t>
      </w:r>
      <w:r w:rsidRPr="00E479A4">
        <w:rPr>
          <w:noProof/>
        </w:rPr>
        <w:t>ponuđeni</w:t>
      </w:r>
      <w:r w:rsidR="007E6D5C" w:rsidRPr="00E479A4">
        <w:rPr>
          <w:noProof/>
        </w:rPr>
        <w:t xml:space="preserve"> </w:t>
      </w:r>
      <w:r w:rsidRPr="00E479A4">
        <w:rPr>
          <w:noProof/>
        </w:rPr>
        <w:t>jamstveni rok</w:t>
      </w:r>
      <w:r w:rsidR="006710EF" w:rsidRPr="00E479A4">
        <w:rPr>
          <w:noProof/>
        </w:rPr>
        <w:t>.</w:t>
      </w:r>
    </w:p>
    <w:p w14:paraId="68968F86" w14:textId="77777777" w:rsidR="006543D5" w:rsidRPr="00E479A4" w:rsidRDefault="006543D5" w:rsidP="006543D5">
      <w:pPr>
        <w:spacing w:after="0" w:line="240" w:lineRule="auto"/>
        <w:jc w:val="both"/>
        <w:rPr>
          <w:noProof/>
        </w:rPr>
      </w:pPr>
    </w:p>
    <w:p w14:paraId="1205126F" w14:textId="77777777" w:rsidR="007D695F" w:rsidRDefault="00F85702" w:rsidP="007D695F">
      <w:pPr>
        <w:rPr>
          <w:rFonts w:ascii="Calibri" w:eastAsia="SimSun" w:hAnsi="Calibri"/>
          <w:lang w:eastAsia="zh-CN"/>
        </w:rPr>
      </w:pPr>
      <w:r w:rsidRPr="00E479A4">
        <w:rPr>
          <w:rFonts w:ascii="Calibri" w:eastAsia="SimSun" w:hAnsi="Calibri"/>
          <w:lang w:eastAsia="zh-CN"/>
        </w:rPr>
        <w:t xml:space="preserve">* Strani porezni obveznik bez dodijeljenog hrvatskog PDV identifikacijskog broja, kod iznosa PDV-a upisuje 0,00. </w:t>
      </w:r>
    </w:p>
    <w:p w14:paraId="2A477F20" w14:textId="77BFBEBB" w:rsidR="00E04EBA" w:rsidRPr="00E479A4" w:rsidRDefault="00E04EBA" w:rsidP="007D695F">
      <w:pPr>
        <w:rPr>
          <w:rFonts w:ascii="Calibri" w:eastAsia="SimSun" w:hAnsi="Calibri"/>
          <w:lang w:eastAsia="zh-CN"/>
        </w:rPr>
      </w:pPr>
      <w:r w:rsidRPr="00E479A4">
        <w:rPr>
          <w:rFonts w:ascii="Calibri" w:eastAsia="SimSun" w:hAnsi="Calibri"/>
          <w:lang w:eastAsia="zh-CN"/>
        </w:rPr>
        <w:t>Ovim Ponuditelj izjavljuje da je proučio cjelokupnu dokumentaciju o nabavi temeljem koje nudi  predmet nabave, da je upoznat s uvjetima ovog natječaja te nema pravo prigovora radi nepoznavanja istih.</w:t>
      </w:r>
    </w:p>
    <w:p w14:paraId="4001D8EB" w14:textId="21EB8684" w:rsidR="008E0556" w:rsidRPr="00E479A4" w:rsidRDefault="008E0556" w:rsidP="00E04EBA">
      <w:pPr>
        <w:tabs>
          <w:tab w:val="left" w:pos="567"/>
        </w:tabs>
        <w:spacing w:after="0" w:line="240" w:lineRule="auto"/>
        <w:jc w:val="both"/>
        <w:rPr>
          <w:rFonts w:ascii="Calibri" w:eastAsia="SimSun" w:hAnsi="Calibri"/>
          <w:lang w:eastAsia="zh-CN"/>
        </w:rPr>
      </w:pPr>
    </w:p>
    <w:p w14:paraId="639432F1" w14:textId="4B0361CF" w:rsidR="008E0556" w:rsidRPr="00E479A4" w:rsidRDefault="008E0556" w:rsidP="008E0556">
      <w:pPr>
        <w:tabs>
          <w:tab w:val="left" w:pos="567"/>
        </w:tabs>
        <w:spacing w:after="0" w:line="240" w:lineRule="auto"/>
        <w:jc w:val="both"/>
        <w:rPr>
          <w:rFonts w:ascii="Calibri" w:eastAsia="SimSun" w:hAnsi="Calibri"/>
          <w:color w:val="00B0F0"/>
          <w:lang w:val="en-US" w:eastAsia="zh-CN"/>
        </w:rPr>
      </w:pPr>
      <w:r w:rsidRPr="00E479A4">
        <w:rPr>
          <w:rFonts w:ascii="Calibri" w:eastAsia="SimSun" w:hAnsi="Calibri"/>
          <w:noProof/>
          <w:color w:val="00B0F0"/>
          <w:lang w:val="en-US" w:eastAsia="zh-CN"/>
        </w:rPr>
        <w:t>*</w:t>
      </w:r>
      <w:r w:rsidRPr="00E479A4">
        <w:rPr>
          <w:rFonts w:ascii="Calibri" w:eastAsia="SimSun" w:hAnsi="Calibri"/>
          <w:color w:val="00B0F0"/>
          <w:lang w:val="en-US" w:eastAsia="zh-CN"/>
        </w:rPr>
        <w:t xml:space="preserve"> Tenderers fill in the information (currency in which the tender is </w:t>
      </w:r>
      <w:r w:rsidR="00F6166C" w:rsidRPr="00E479A4">
        <w:rPr>
          <w:rFonts w:ascii="Calibri" w:eastAsia="SimSun" w:hAnsi="Calibri"/>
          <w:color w:val="00B0F0"/>
          <w:lang w:val="en-US" w:eastAsia="zh-CN"/>
        </w:rPr>
        <w:t>expressed, price (VAT not included), amount of VAT, total price (including VAT)</w:t>
      </w:r>
      <w:r w:rsidR="006710EF" w:rsidRPr="00E479A4">
        <w:rPr>
          <w:rFonts w:ascii="Calibri" w:eastAsia="SimSun" w:hAnsi="Calibri"/>
          <w:color w:val="00B0F0"/>
          <w:lang w:val="en-US" w:eastAsia="zh-CN"/>
        </w:rPr>
        <w:t xml:space="preserve"> and</w:t>
      </w:r>
      <w:r w:rsidR="00F6166C" w:rsidRPr="00E479A4">
        <w:rPr>
          <w:rFonts w:ascii="Calibri" w:eastAsia="SimSun" w:hAnsi="Calibri"/>
          <w:color w:val="00B0F0"/>
          <w:lang w:val="en-US" w:eastAsia="zh-CN"/>
        </w:rPr>
        <w:t xml:space="preserve"> offered warranty period</w:t>
      </w:r>
      <w:r w:rsidR="006710EF" w:rsidRPr="00E479A4">
        <w:rPr>
          <w:rFonts w:ascii="Calibri" w:eastAsia="SimSun" w:hAnsi="Calibri"/>
          <w:color w:val="00B0F0"/>
          <w:lang w:val="en-US" w:eastAsia="zh-CN"/>
        </w:rPr>
        <w:t>.</w:t>
      </w:r>
    </w:p>
    <w:p w14:paraId="36AB3F1F" w14:textId="62A15FC7" w:rsidR="00F6166C" w:rsidRPr="00E479A4" w:rsidRDefault="00F6166C" w:rsidP="008E0556">
      <w:pPr>
        <w:tabs>
          <w:tab w:val="left" w:pos="567"/>
        </w:tabs>
        <w:spacing w:after="0" w:line="240" w:lineRule="auto"/>
        <w:jc w:val="both"/>
        <w:rPr>
          <w:rFonts w:ascii="Calibri" w:eastAsia="SimSun" w:hAnsi="Calibri"/>
          <w:color w:val="00B0F0"/>
          <w:lang w:val="en-US" w:eastAsia="zh-CN"/>
        </w:rPr>
      </w:pPr>
    </w:p>
    <w:p w14:paraId="63E43520" w14:textId="73FCD48A" w:rsidR="00F6166C" w:rsidRPr="00E479A4" w:rsidRDefault="00F6166C" w:rsidP="00F6166C">
      <w:pPr>
        <w:tabs>
          <w:tab w:val="left" w:pos="567"/>
        </w:tabs>
        <w:spacing w:after="0" w:line="240" w:lineRule="auto"/>
        <w:jc w:val="both"/>
        <w:rPr>
          <w:rFonts w:ascii="Calibri" w:eastAsia="SimSun" w:hAnsi="Calibri"/>
          <w:color w:val="00B0F0"/>
          <w:lang w:val="en-US" w:eastAsia="zh-CN"/>
        </w:rPr>
      </w:pPr>
      <w:r w:rsidRPr="00E479A4">
        <w:rPr>
          <w:rFonts w:ascii="Calibri" w:eastAsia="SimSun" w:hAnsi="Calibri"/>
          <w:color w:val="00B0F0"/>
          <w:lang w:val="en-US" w:eastAsia="zh-CN"/>
        </w:rPr>
        <w:t>* A foreig</w:t>
      </w:r>
      <w:r w:rsidR="003E605C" w:rsidRPr="00E479A4">
        <w:rPr>
          <w:rFonts w:ascii="Calibri" w:eastAsia="SimSun" w:hAnsi="Calibri"/>
          <w:color w:val="00B0F0"/>
          <w:lang w:val="en-US" w:eastAsia="zh-CN"/>
        </w:rPr>
        <w:t>n</w:t>
      </w:r>
      <w:r w:rsidRPr="00E479A4">
        <w:rPr>
          <w:rFonts w:ascii="Calibri" w:eastAsia="SimSun" w:hAnsi="Calibri"/>
          <w:color w:val="00B0F0"/>
          <w:lang w:val="en-US" w:eastAsia="zh-CN"/>
        </w:rPr>
        <w:t xml:space="preserve"> taxpayer without</w:t>
      </w:r>
      <w:r w:rsidR="00CB125A" w:rsidRPr="00E479A4">
        <w:rPr>
          <w:rFonts w:ascii="Calibri" w:eastAsia="SimSun" w:hAnsi="Calibri"/>
          <w:color w:val="00B0F0"/>
          <w:lang w:val="en-US" w:eastAsia="zh-CN"/>
        </w:rPr>
        <w:t xml:space="preserve"> an</w:t>
      </w:r>
      <w:r w:rsidRPr="00E479A4">
        <w:rPr>
          <w:rFonts w:ascii="Calibri" w:eastAsia="SimSun" w:hAnsi="Calibri"/>
          <w:color w:val="00B0F0"/>
          <w:lang w:val="en-US" w:eastAsia="zh-CN"/>
        </w:rPr>
        <w:t xml:space="preserve"> assigned Croatian </w:t>
      </w:r>
      <w:r w:rsidR="00CB125A" w:rsidRPr="00E479A4">
        <w:rPr>
          <w:rFonts w:ascii="Calibri" w:eastAsia="SimSun" w:hAnsi="Calibri"/>
          <w:color w:val="00B0F0"/>
          <w:lang w:val="en-US" w:eastAsia="zh-CN"/>
        </w:rPr>
        <w:t>VAT identification number enters 0.00 in the amount of VAT.</w:t>
      </w:r>
    </w:p>
    <w:p w14:paraId="4B483017" w14:textId="2B69D05A" w:rsidR="00F6166C" w:rsidRPr="00E479A4" w:rsidRDefault="00F6166C" w:rsidP="008E0556">
      <w:pPr>
        <w:tabs>
          <w:tab w:val="left" w:pos="567"/>
        </w:tabs>
        <w:spacing w:after="0" w:line="240" w:lineRule="auto"/>
        <w:jc w:val="both"/>
        <w:rPr>
          <w:rFonts w:ascii="Calibri" w:eastAsia="SimSun" w:hAnsi="Calibri"/>
          <w:color w:val="00B0F0"/>
          <w:lang w:val="en-US" w:eastAsia="zh-CN"/>
        </w:rPr>
      </w:pPr>
    </w:p>
    <w:p w14:paraId="67F62346" w14:textId="77777777" w:rsidR="00403CD5" w:rsidRPr="00E479A4" w:rsidRDefault="00CB125A" w:rsidP="00403CD5">
      <w:pPr>
        <w:tabs>
          <w:tab w:val="left" w:pos="567"/>
        </w:tabs>
        <w:spacing w:after="0" w:line="240" w:lineRule="auto"/>
        <w:jc w:val="both"/>
        <w:rPr>
          <w:rFonts w:ascii="Calibri" w:eastAsia="SimSun" w:hAnsi="Calibri"/>
          <w:color w:val="00B0F0"/>
          <w:lang w:val="en-US" w:eastAsia="zh-CN"/>
        </w:rPr>
      </w:pPr>
      <w:r w:rsidRPr="00E479A4">
        <w:rPr>
          <w:rFonts w:ascii="Calibri" w:eastAsia="SimSun" w:hAnsi="Calibri"/>
          <w:color w:val="00B0F0"/>
          <w:lang w:val="en-US" w:eastAsia="zh-CN"/>
        </w:rPr>
        <w:t>The Tenderer hereby declares</w:t>
      </w:r>
      <w:r w:rsidR="0003452B" w:rsidRPr="00E479A4">
        <w:rPr>
          <w:rFonts w:ascii="Calibri" w:eastAsia="SimSun" w:hAnsi="Calibri"/>
          <w:color w:val="00B0F0"/>
          <w:lang w:val="en-US" w:eastAsia="zh-CN"/>
        </w:rPr>
        <w:t xml:space="preserve"> that he has studied the entire procurement documentation on the basis of which he offers the subject of procurement, that he is familiar with the terms of this tender and has no right to object to ignorance of the same.</w:t>
      </w:r>
    </w:p>
    <w:p w14:paraId="642E9E34" w14:textId="77777777" w:rsidR="00403CD5" w:rsidRPr="00E479A4" w:rsidRDefault="00403CD5" w:rsidP="00403CD5">
      <w:pPr>
        <w:tabs>
          <w:tab w:val="left" w:pos="567"/>
        </w:tabs>
        <w:spacing w:after="0" w:line="240" w:lineRule="auto"/>
        <w:jc w:val="both"/>
        <w:rPr>
          <w:rFonts w:ascii="Calibri" w:eastAsia="SimSun" w:hAnsi="Calibri"/>
          <w:color w:val="00B0F0"/>
          <w:lang w:eastAsia="zh-CN"/>
        </w:rPr>
      </w:pPr>
    </w:p>
    <w:p w14:paraId="0D6116C4" w14:textId="68B433A8" w:rsidR="00721AD0" w:rsidRPr="00E479A4" w:rsidRDefault="00721AD0" w:rsidP="00403CD5">
      <w:pPr>
        <w:tabs>
          <w:tab w:val="left" w:pos="567"/>
        </w:tabs>
        <w:spacing w:after="0" w:line="240" w:lineRule="auto"/>
        <w:jc w:val="both"/>
        <w:rPr>
          <w:rFonts w:ascii="Calibri" w:eastAsia="SimSun" w:hAnsi="Calibri"/>
          <w:color w:val="00B0F0"/>
          <w:lang w:eastAsia="zh-CN"/>
        </w:rPr>
      </w:pPr>
      <w:r w:rsidRPr="00E479A4">
        <w:rPr>
          <w:rFonts w:ascii="Tele-GroteskNor" w:hAnsi="Tele-GroteskNor" w:cstheme="minorHAnsi"/>
          <w:lang w:eastAsia="hr-HR"/>
        </w:rPr>
        <w:t>Mjesto i datum</w:t>
      </w:r>
      <w:r w:rsidR="00996B0C" w:rsidRPr="00E479A4">
        <w:rPr>
          <w:rFonts w:ascii="Tele-GroteskNor" w:hAnsi="Tele-GroteskNor" w:cstheme="minorHAnsi"/>
          <w:lang w:eastAsia="hr-HR"/>
        </w:rPr>
        <w:t>/</w:t>
      </w:r>
      <w:r w:rsidR="00996B0C" w:rsidRPr="00E479A4">
        <w:rPr>
          <w:rFonts w:ascii="Tele-GroteskNor" w:hAnsi="Tele-GroteskNor" w:cstheme="minorHAnsi"/>
          <w:color w:val="00B0F0"/>
          <w:lang w:eastAsia="hr-HR"/>
        </w:rPr>
        <w:t>Place and date</w:t>
      </w:r>
      <w:r w:rsidRPr="00E479A4">
        <w:rPr>
          <w:rFonts w:ascii="Tele-GroteskNor" w:hAnsi="Tele-GroteskNor" w:cstheme="minorHAnsi"/>
          <w:lang w:eastAsia="hr-HR"/>
        </w:rPr>
        <w:t>:</w:t>
      </w:r>
      <w:r w:rsidRPr="00E479A4">
        <w:rPr>
          <w:rFonts w:ascii="Tele-GroteskNor" w:hAnsi="Tele-GroteskNor" w:cstheme="minorHAnsi"/>
          <w:lang w:eastAsia="hr-HR"/>
        </w:rPr>
        <w:tab/>
      </w:r>
      <w:r w:rsidRPr="00E479A4">
        <w:rPr>
          <w:rFonts w:ascii="Tele-GroteskNor" w:hAnsi="Tele-GroteskNor" w:cstheme="minorHAnsi"/>
          <w:lang w:eastAsia="hr-HR"/>
        </w:rPr>
        <w:tab/>
      </w:r>
      <w:r w:rsidRPr="00E479A4">
        <w:rPr>
          <w:rFonts w:ascii="Tele-GroteskNor" w:hAnsi="Tele-GroteskNor" w:cstheme="minorHAnsi"/>
          <w:lang w:eastAsia="hr-HR"/>
        </w:rPr>
        <w:tab/>
      </w:r>
      <w:r w:rsidRPr="00E479A4">
        <w:rPr>
          <w:rFonts w:ascii="Tele-GroteskNor" w:hAnsi="Tele-GroteskNor" w:cstheme="minorHAnsi"/>
          <w:lang w:eastAsia="hr-HR"/>
        </w:rPr>
        <w:tab/>
      </w:r>
      <w:r w:rsidRPr="00E479A4">
        <w:rPr>
          <w:rFonts w:ascii="Tele-GroteskNor" w:hAnsi="Tele-GroteskNor" w:cstheme="minorHAnsi"/>
          <w:lang w:eastAsia="hr-HR"/>
        </w:rPr>
        <w:tab/>
      </w:r>
      <w:r w:rsidRPr="00E479A4">
        <w:rPr>
          <w:rFonts w:ascii="Tele-GroteskNor" w:hAnsi="Tele-GroteskNor" w:cstheme="minorHAnsi"/>
          <w:lang w:eastAsia="hr-HR"/>
        </w:rPr>
        <w:tab/>
      </w:r>
      <w:r w:rsidRPr="00E479A4">
        <w:rPr>
          <w:rFonts w:ascii="Tele-GroteskNor" w:hAnsi="Tele-GroteskNor" w:cstheme="minorHAnsi"/>
          <w:lang w:eastAsia="hr-HR"/>
        </w:rPr>
        <w:tab/>
      </w:r>
    </w:p>
    <w:p w14:paraId="60B3031D" w14:textId="73B3E242" w:rsidR="00721AD0" w:rsidRPr="00E479A4" w:rsidRDefault="00DE1A94" w:rsidP="00721AD0">
      <w:pPr>
        <w:spacing w:line="276" w:lineRule="auto"/>
        <w:jc w:val="both"/>
        <w:rPr>
          <w:rFonts w:ascii="Tele-GroteskNor" w:hAnsi="Tele-GroteskNor" w:cstheme="minorHAnsi"/>
          <w:lang w:eastAsia="hr-HR"/>
        </w:rPr>
      </w:pPr>
      <w:r w:rsidRPr="00E479A4">
        <w:rPr>
          <w:rFonts w:ascii="Tele-GroteskNor" w:hAnsi="Tele-GroteskNor" w:cstheme="minorHAnsi"/>
          <w:noProof/>
          <w:lang w:eastAsia="hr-HR"/>
        </w:rPr>
        <mc:AlternateContent>
          <mc:Choice Requires="wps">
            <w:drawing>
              <wp:anchor distT="4294967295" distB="4294967295" distL="114300" distR="114300" simplePos="0" relativeHeight="251661312" behindDoc="0" locked="0" layoutInCell="1" allowOverlap="1" wp14:anchorId="798A9872" wp14:editId="640D77A5">
                <wp:simplePos x="0" y="0"/>
                <wp:positionH relativeFrom="margin">
                  <wp:posOffset>3590925</wp:posOffset>
                </wp:positionH>
                <wp:positionV relativeFrom="paragraph">
                  <wp:posOffset>200024</wp:posOffset>
                </wp:positionV>
                <wp:extent cx="2019300" cy="0"/>
                <wp:effectExtent l="0" t="0" r="0" b="0"/>
                <wp:wrapNone/>
                <wp:docPr id="3" name="Ravni povez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CEE460C" id="Ravni poveznik 2" o:spid="_x0000_s1026" style="position:absolute;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282.75pt,15.75pt" to="441.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" strokecolor="black [3040]">
                <o:lock v:ext="edit" shapetype="f"/>
                <w10:wrap anchorx="margin"/>
              </v:line>
            </w:pict>
          </mc:Fallback>
        </mc:AlternateContent>
      </w:r>
      <w:r w:rsidRPr="00E479A4">
        <w:rPr>
          <w:rFonts w:ascii="Tele-GroteskNor" w:hAnsi="Tele-GroteskNor" w:cstheme="minorHAnsi"/>
          <w:noProof/>
          <w:lang w:eastAsia="hr-HR"/>
        </w:rPr>
        <mc:AlternateContent>
          <mc:Choice Requires="wps">
            <w:drawing>
              <wp:anchor distT="4294967295" distB="4294967295" distL="114300" distR="114300" simplePos="0" relativeHeight="251660288" behindDoc="0" locked="0" layoutInCell="1" allowOverlap="1" wp14:anchorId="55073796" wp14:editId="73AB7B0E">
                <wp:simplePos x="0" y="0"/>
                <wp:positionH relativeFrom="margin">
                  <wp:align>left</wp:align>
                </wp:positionH>
                <wp:positionV relativeFrom="paragraph">
                  <wp:posOffset>209549</wp:posOffset>
                </wp:positionV>
                <wp:extent cx="2019300" cy="0"/>
                <wp:effectExtent l="0" t="0" r="0" b="0"/>
                <wp:wrapNone/>
                <wp:docPr id="2" name="Ravni povez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F3734A4" id="Ravni poveznik 1" o:spid="_x0000_s1026" style="position:absolute;z-index:251660288;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16.5pt" to="1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" strokecolor="black [3040]">
                <o:lock v:ext="edit" shapetype="f"/>
                <w10:wrap anchorx="margin"/>
              </v:line>
            </w:pict>
          </mc:Fallback>
        </mc:AlternateContent>
      </w:r>
      <w:permStart w:id="1342714417" w:edGrp="everyone"/>
      <w:r w:rsidR="00A719AC" w:rsidRPr="00E479A4">
        <w:rPr>
          <w:rFonts w:ascii="Tele-GroteskNor" w:hAnsi="Tele-GroteskNor" w:cstheme="minorHAnsi"/>
          <w:lang w:eastAsia="hr-HR"/>
        </w:rPr>
        <w:tab/>
      </w:r>
      <w:r w:rsidR="00A719AC" w:rsidRPr="00E479A4">
        <w:rPr>
          <w:rFonts w:ascii="Tele-GroteskNor" w:hAnsi="Tele-GroteskNor" w:cstheme="minorHAnsi"/>
          <w:lang w:eastAsia="hr-HR"/>
        </w:rPr>
        <w:tab/>
      </w:r>
      <w:permEnd w:id="1342714417"/>
      <w:r w:rsidR="00A719AC" w:rsidRPr="00E479A4">
        <w:rPr>
          <w:rFonts w:ascii="Tele-GroteskNor" w:hAnsi="Tele-GroteskNor" w:cstheme="minorHAnsi"/>
          <w:lang w:eastAsia="hr-HR"/>
        </w:rPr>
        <w:tab/>
      </w:r>
      <w:r w:rsidR="00A719AC" w:rsidRPr="00E479A4">
        <w:rPr>
          <w:rFonts w:ascii="Tele-GroteskNor" w:hAnsi="Tele-GroteskNor" w:cstheme="minorHAnsi"/>
          <w:lang w:eastAsia="hr-HR"/>
        </w:rPr>
        <w:tab/>
      </w:r>
      <w:r w:rsidR="00A719AC" w:rsidRPr="00E479A4">
        <w:rPr>
          <w:rFonts w:ascii="Tele-GroteskNor" w:hAnsi="Tele-GroteskNor" w:cstheme="minorHAnsi"/>
          <w:lang w:eastAsia="hr-HR"/>
        </w:rPr>
        <w:tab/>
      </w:r>
      <w:r w:rsidR="00A719AC" w:rsidRPr="00E479A4">
        <w:rPr>
          <w:rFonts w:ascii="Tele-GroteskNor" w:hAnsi="Tele-GroteskNor" w:cstheme="minorHAnsi"/>
          <w:lang w:eastAsia="hr-HR"/>
        </w:rPr>
        <w:tab/>
      </w:r>
    </w:p>
    <w:p w14:paraId="0E039B14" w14:textId="574E5B8D" w:rsidR="00996B0C" w:rsidRPr="00E479A4" w:rsidRDefault="00721AD0" w:rsidP="001E7409">
      <w:pPr>
        <w:spacing w:line="276" w:lineRule="auto"/>
        <w:ind w:left="5103"/>
        <w:jc w:val="both"/>
        <w:rPr>
          <w:rFonts w:ascii="Tele-GroteskNor" w:hAnsi="Tele-GroteskNor" w:cstheme="minorHAnsi"/>
          <w:i/>
          <w:color w:val="00B0F0"/>
          <w:lang w:eastAsia="hr-HR"/>
        </w:rPr>
      </w:pPr>
      <w:r w:rsidRPr="00E479A4">
        <w:rPr>
          <w:rFonts w:ascii="Tele-GroteskNor" w:hAnsi="Tele-GroteskNor" w:cstheme="minorHAnsi"/>
          <w:i/>
          <w:lang w:eastAsia="hr-HR"/>
        </w:rPr>
        <w:t>(Potpis odgovorne osobe)</w:t>
      </w:r>
      <w:r w:rsidR="00996B0C" w:rsidRPr="00E479A4">
        <w:rPr>
          <w:rFonts w:ascii="Tele-GroteskNor" w:hAnsi="Tele-GroteskNor" w:cstheme="minorHAnsi"/>
          <w:i/>
          <w:lang w:eastAsia="hr-HR"/>
        </w:rPr>
        <w:t>/</w:t>
      </w:r>
      <w:r w:rsidR="00996B0C" w:rsidRPr="00E479A4">
        <w:rPr>
          <w:rFonts w:ascii="Tele-GroteskNor" w:hAnsi="Tele-GroteskNor" w:cstheme="minorHAnsi"/>
          <w:i/>
          <w:color w:val="00B0F0"/>
          <w:lang w:eastAsia="hr-HR"/>
        </w:rPr>
        <w:t>Signature of the authorized person)</w:t>
      </w:r>
    </w:p>
    <w:p w14:paraId="2DB0FA99" w14:textId="77777777" w:rsidR="001B657B" w:rsidRDefault="001B657B" w:rsidP="008C2EDC">
      <w:pPr>
        <w:spacing w:line="240" w:lineRule="auto"/>
      </w:pPr>
    </w:p>
    <w:sectPr w:rsidR="001B657B" w:rsidSect="007D695F">
      <w:headerReference w:type="default" r:id="rId8"/>
      <w:footerReference w:type="default" r:id="rId9"/>
      <w:pgSz w:w="11906" w:h="16838"/>
      <w:pgMar w:top="1417" w:right="1417" w:bottom="1417" w:left="1417" w:header="73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2D928" w14:textId="77777777" w:rsidR="008C2EDC" w:rsidRDefault="008C2EDC" w:rsidP="008C2EDC">
      <w:pPr>
        <w:spacing w:after="0" w:line="240" w:lineRule="auto"/>
      </w:pPr>
      <w:r>
        <w:separator/>
      </w:r>
    </w:p>
  </w:endnote>
  <w:endnote w:type="continuationSeparator" w:id="0">
    <w:p w14:paraId="78917620" w14:textId="77777777" w:rsidR="008C2EDC" w:rsidRDefault="008C2EDC" w:rsidP="008C2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ele-GroteskNor">
    <w:altName w:val="Calibri"/>
    <w:charset w:val="EE"/>
    <w:family w:val="auto"/>
    <w:pitch w:val="variable"/>
    <w:sig w:usb0="A00002AF" w:usb1="1000205B" w:usb2="00000000" w:usb3="00000000" w:csb0="00000097"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8BFE8" w14:textId="76639224" w:rsidR="006863FC" w:rsidRDefault="006863FC" w:rsidP="006863FC">
    <w:pPr>
      <w:pStyle w:val="Footer"/>
      <w:jc w:val="center"/>
      <w:rPr>
        <w:rFonts w:ascii="Calibri" w:hAnsi="Calibri"/>
        <w:noProof/>
        <w:sz w:val="16"/>
        <w:szCs w:val="16"/>
        <w:lang w:eastAsia="hr-HR"/>
      </w:rPr>
    </w:pPr>
    <w:bookmarkStart w:id="3" w:name="_Hlk84420555"/>
    <w:bookmarkStart w:id="4" w:name="_Hlk84420645"/>
    <w:r>
      <w:rPr>
        <w:rFonts w:ascii="Calibri" w:hAnsi="Calibri"/>
        <w:noProof/>
        <w:sz w:val="16"/>
        <w:szCs w:val="16"/>
        <w:lang w:eastAsia="hr-HR"/>
      </w:rPr>
      <w:t xml:space="preserve">Sadržaj ovog materijala isključivo je odgovornost društva </w:t>
    </w:r>
    <w:bookmarkEnd w:id="3"/>
    <w:r w:rsidR="009A6A94">
      <w:rPr>
        <w:rFonts w:ascii="Calibri" w:hAnsi="Calibri"/>
        <w:noProof/>
        <w:sz w:val="16"/>
        <w:szCs w:val="16"/>
        <w:lang w:eastAsia="hr-HR"/>
      </w:rPr>
      <w:t>ADORO d.o.o.</w:t>
    </w:r>
  </w:p>
  <w:p w14:paraId="289C0E92" w14:textId="07A43445" w:rsidR="008507DA" w:rsidRDefault="00996B0C" w:rsidP="00E479A4">
    <w:pPr>
      <w:pStyle w:val="Footer"/>
      <w:jc w:val="center"/>
      <w:rPr>
        <w:rFonts w:ascii="Calibri" w:hAnsi="Calibri" w:cstheme="majorHAnsi"/>
        <w:color w:val="00B0F0"/>
        <w:sz w:val="16"/>
        <w:szCs w:val="16"/>
      </w:rPr>
    </w:pPr>
    <w:r w:rsidRPr="008D52B9">
      <w:rPr>
        <w:rFonts w:ascii="Calibri" w:hAnsi="Calibri" w:cstheme="majorHAnsi"/>
        <w:color w:val="00B0F0"/>
        <w:sz w:val="16"/>
        <w:szCs w:val="16"/>
      </w:rPr>
      <w:t xml:space="preserve">Content of this document </w:t>
    </w:r>
    <w:proofErr w:type="spellStart"/>
    <w:r w:rsidRPr="008D52B9">
      <w:rPr>
        <w:rFonts w:ascii="Calibri" w:hAnsi="Calibri" w:cstheme="majorHAnsi"/>
        <w:color w:val="00B0F0"/>
        <w:sz w:val="16"/>
        <w:szCs w:val="16"/>
      </w:rPr>
      <w:t>is</w:t>
    </w:r>
    <w:proofErr w:type="spellEnd"/>
    <w:r w:rsidRPr="008D52B9">
      <w:rPr>
        <w:rFonts w:ascii="Calibri" w:hAnsi="Calibri" w:cstheme="majorHAnsi"/>
        <w:color w:val="00B0F0"/>
        <w:sz w:val="16"/>
        <w:szCs w:val="16"/>
      </w:rPr>
      <w:t xml:space="preserve"> </w:t>
    </w:r>
    <w:proofErr w:type="spellStart"/>
    <w:r w:rsidRPr="008D52B9">
      <w:rPr>
        <w:rFonts w:ascii="Calibri" w:hAnsi="Calibri" w:cstheme="majorHAnsi"/>
        <w:color w:val="00B0F0"/>
        <w:sz w:val="16"/>
        <w:szCs w:val="16"/>
      </w:rPr>
      <w:t>the</w:t>
    </w:r>
    <w:proofErr w:type="spellEnd"/>
    <w:r w:rsidRPr="008D52B9">
      <w:rPr>
        <w:rFonts w:ascii="Calibri" w:hAnsi="Calibri" w:cstheme="majorHAnsi"/>
        <w:color w:val="00B0F0"/>
        <w:sz w:val="16"/>
        <w:szCs w:val="16"/>
      </w:rPr>
      <w:t xml:space="preserve"> sole </w:t>
    </w:r>
    <w:proofErr w:type="spellStart"/>
    <w:r w:rsidRPr="008D52B9">
      <w:rPr>
        <w:rFonts w:ascii="Calibri" w:hAnsi="Calibri" w:cstheme="majorHAnsi"/>
        <w:color w:val="00B0F0"/>
        <w:sz w:val="16"/>
        <w:szCs w:val="16"/>
      </w:rPr>
      <w:t>responsibility</w:t>
    </w:r>
    <w:proofErr w:type="spellEnd"/>
    <w:r w:rsidRPr="008D52B9">
      <w:rPr>
        <w:rFonts w:ascii="Calibri" w:hAnsi="Calibri" w:cstheme="majorHAnsi"/>
        <w:color w:val="00B0F0"/>
        <w:sz w:val="16"/>
        <w:szCs w:val="16"/>
      </w:rPr>
      <w:t xml:space="preserve"> </w:t>
    </w:r>
    <w:proofErr w:type="spellStart"/>
    <w:r w:rsidRPr="008D52B9">
      <w:rPr>
        <w:rFonts w:ascii="Calibri" w:hAnsi="Calibri" w:cstheme="majorHAnsi"/>
        <w:color w:val="00B0F0"/>
        <w:sz w:val="16"/>
        <w:szCs w:val="16"/>
      </w:rPr>
      <w:t>of</w:t>
    </w:r>
    <w:proofErr w:type="spellEnd"/>
    <w:r w:rsidRPr="008D52B9">
      <w:rPr>
        <w:rFonts w:ascii="Calibri" w:hAnsi="Calibri" w:cstheme="majorHAnsi"/>
        <w:color w:val="00B0F0"/>
        <w:sz w:val="16"/>
        <w:szCs w:val="16"/>
      </w:rPr>
      <w:t xml:space="preserve"> </w:t>
    </w:r>
    <w:r>
      <w:rPr>
        <w:rFonts w:ascii="Calibri" w:hAnsi="Calibri" w:cstheme="majorHAnsi"/>
        <w:color w:val="00B0F0"/>
        <w:sz w:val="16"/>
        <w:szCs w:val="16"/>
      </w:rPr>
      <w:t xml:space="preserve">ADORO </w:t>
    </w:r>
    <w:proofErr w:type="spellStart"/>
    <w:r>
      <w:rPr>
        <w:rFonts w:ascii="Calibri" w:hAnsi="Calibri" w:cstheme="majorHAnsi"/>
        <w:color w:val="00B0F0"/>
        <w:sz w:val="16"/>
        <w:szCs w:val="16"/>
      </w:rPr>
      <w:t>ltd</w:t>
    </w:r>
    <w:proofErr w:type="spellEnd"/>
    <w:r>
      <w:rPr>
        <w:rFonts w:ascii="Calibri" w:hAnsi="Calibri" w:cstheme="majorHAnsi"/>
        <w:color w:val="00B0F0"/>
        <w:sz w:val="16"/>
        <w:szCs w:val="16"/>
      </w:rPr>
      <w:t>.</w:t>
    </w:r>
    <w:bookmarkEnd w:id="4"/>
  </w:p>
  <w:p w14:paraId="4175EA45" w14:textId="63A9438A" w:rsidR="007D695F" w:rsidRDefault="007D695F" w:rsidP="00E479A4">
    <w:pPr>
      <w:pStyle w:val="Footer"/>
      <w:jc w:val="center"/>
      <w:rPr>
        <w:rFonts w:ascii="Calibri" w:hAnsi="Calibri" w:cstheme="majorHAnsi"/>
        <w:color w:val="00B0F0"/>
        <w:sz w:val="16"/>
        <w:szCs w:val="16"/>
      </w:rPr>
    </w:pPr>
  </w:p>
  <w:p w14:paraId="6F90E33D" w14:textId="1B06E4E9" w:rsidR="007D695F" w:rsidRPr="007D695F" w:rsidRDefault="007D695F" w:rsidP="007D695F">
    <w:pPr>
      <w:pBdr>
        <w:top w:val="nil"/>
        <w:left w:val="nil"/>
        <w:bottom w:val="nil"/>
        <w:right w:val="nil"/>
        <w:between w:val="nil"/>
      </w:pBdr>
      <w:tabs>
        <w:tab w:val="center" w:pos="4153"/>
        <w:tab w:val="right" w:pos="8306"/>
      </w:tabs>
      <w:spacing w:after="0" w:line="240" w:lineRule="auto"/>
      <w:jc w:val="center"/>
      <w:rPr>
        <w:rFonts w:ascii="Arial" w:hAnsi="Arial" w:cs="Arial"/>
        <w:i/>
        <w:iCs/>
        <w:color w:val="000000"/>
        <w:sz w:val="20"/>
        <w:szCs w:val="20"/>
        <w:shd w:val="clear" w:color="auto" w:fill="FFFFFF"/>
      </w:rPr>
    </w:pPr>
    <w:r w:rsidRPr="007038A6">
      <w:rPr>
        <w:rFonts w:ascii="Arial" w:eastAsia="Arial" w:hAnsi="Arial" w:cs="Arial"/>
        <w:i/>
        <w:iCs/>
        <w:sz w:val="20"/>
        <w:szCs w:val="20"/>
      </w:rPr>
      <w:t>F</w:t>
    </w:r>
    <w:r w:rsidRPr="007038A6">
      <w:rPr>
        <w:rFonts w:ascii="Arial" w:hAnsi="Arial" w:cs="Arial"/>
        <w:i/>
        <w:iCs/>
        <w:color w:val="000000"/>
        <w:sz w:val="20"/>
        <w:szCs w:val="20"/>
        <w:shd w:val="clear" w:color="auto" w:fill="FFFFFF"/>
      </w:rPr>
      <w:t xml:space="preserve">inancira Europska unija – </w:t>
    </w:r>
    <w:proofErr w:type="spellStart"/>
    <w:r w:rsidRPr="007038A6">
      <w:rPr>
        <w:rFonts w:ascii="Arial" w:hAnsi="Arial" w:cs="Arial"/>
        <w:i/>
        <w:iCs/>
        <w:color w:val="000000"/>
        <w:sz w:val="20"/>
        <w:szCs w:val="20"/>
        <w:shd w:val="clear" w:color="auto" w:fill="FFFFFF"/>
      </w:rPr>
      <w:t>NextGenerationEU</w:t>
    </w:r>
    <w:proofErr w:type="spellEnd"/>
    <w:r w:rsidRPr="007038A6">
      <w:rPr>
        <w:rFonts w:ascii="Arial" w:hAnsi="Arial" w:cs="Arial"/>
        <w:i/>
        <w:iCs/>
        <w:color w:val="000000"/>
        <w:sz w:val="20"/>
        <w:szCs w:val="20"/>
        <w:shd w:val="clear" w:color="auto" w:fill="FFFFFF"/>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C5E2C" w14:textId="77777777" w:rsidR="008C2EDC" w:rsidRDefault="008C2EDC" w:rsidP="008C2EDC">
      <w:pPr>
        <w:spacing w:after="0" w:line="240" w:lineRule="auto"/>
      </w:pPr>
      <w:r>
        <w:separator/>
      </w:r>
    </w:p>
  </w:footnote>
  <w:footnote w:type="continuationSeparator" w:id="0">
    <w:p w14:paraId="39D17DF7" w14:textId="77777777" w:rsidR="008C2EDC" w:rsidRDefault="008C2EDC" w:rsidP="008C2E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CB33" w14:textId="445357B3" w:rsidR="00E479A4" w:rsidRDefault="002E0A0E" w:rsidP="006A6409">
    <w:pPr>
      <w:pStyle w:val="Header"/>
      <w:tabs>
        <w:tab w:val="left" w:pos="4410"/>
      </w:tabs>
    </w:pPr>
    <w:r>
      <w:t>Prilog 1</w:t>
    </w:r>
    <w:r w:rsidR="008A45F2">
      <w:t>/</w:t>
    </w:r>
    <w:r w:rsidR="008A45F2" w:rsidRPr="00996B0C">
      <w:rPr>
        <w:color w:val="00B0F0"/>
      </w:rPr>
      <w:t>Annex1</w:t>
    </w:r>
    <w:r w:rsidR="006A6409">
      <w:tab/>
    </w:r>
    <w:r>
      <w:tab/>
    </w:r>
    <w:r>
      <w:tab/>
      <w:t>EV</w:t>
    </w:r>
    <w:r w:rsidR="00041004">
      <w:t xml:space="preserve"> </w:t>
    </w:r>
    <w:r w:rsidR="003B04D1">
      <w:t>16</w:t>
    </w:r>
    <w:r w:rsidR="006957E2">
      <w:t>/20</w:t>
    </w:r>
    <w:r w:rsidR="00D50691">
      <w:t>2</w:t>
    </w:r>
    <w:r w:rsidR="009A6A94">
      <w:t>2</w:t>
    </w:r>
  </w:p>
  <w:tbl>
    <w:tblPr>
      <w:tblW w:w="9072" w:type="dxa"/>
      <w:tblBorders>
        <w:bottom w:val="single" w:sz="4" w:space="0" w:color="000000"/>
      </w:tblBorders>
      <w:tblLayout w:type="fixed"/>
      <w:tblLook w:val="0400" w:firstRow="0" w:lastRow="0" w:firstColumn="0" w:lastColumn="0" w:noHBand="0" w:noVBand="1"/>
    </w:tblPr>
    <w:tblGrid>
      <w:gridCol w:w="2694"/>
      <w:gridCol w:w="2319"/>
      <w:gridCol w:w="2217"/>
      <w:gridCol w:w="1842"/>
    </w:tblGrid>
    <w:tr w:rsidR="00E479A4" w14:paraId="17000D4F" w14:textId="77777777" w:rsidTr="009A6553">
      <w:trPr>
        <w:trHeight w:val="1183"/>
      </w:trPr>
      <w:tc>
        <w:tcPr>
          <w:tcW w:w="2694" w:type="dxa"/>
          <w:shd w:val="clear" w:color="auto" w:fill="auto"/>
          <w:vAlign w:val="center"/>
        </w:tcPr>
        <w:p w14:paraId="5A403634" w14:textId="77777777" w:rsidR="00E479A4" w:rsidRDefault="00E479A4" w:rsidP="00E479A4">
          <w:pPr>
            <w:jc w:val="center"/>
            <w:rPr>
              <w:rFonts w:ascii="Arial" w:eastAsia="Arial" w:hAnsi="Arial" w:cs="Arial"/>
            </w:rPr>
          </w:pPr>
          <w:r>
            <w:rPr>
              <w:rFonts w:ascii="Arial" w:eastAsia="Arial" w:hAnsi="Arial" w:cs="Arial"/>
              <w:noProof/>
            </w:rPr>
            <w:drawing>
              <wp:inline distT="0" distB="0" distL="0" distR="0" wp14:anchorId="6783B452" wp14:editId="42A9A97F">
                <wp:extent cx="1488558" cy="46361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510227" cy="470365"/>
                        </a:xfrm>
                        <a:prstGeom prst="rect">
                          <a:avLst/>
                        </a:prstGeom>
                      </pic:spPr>
                    </pic:pic>
                  </a:graphicData>
                </a:graphic>
              </wp:inline>
            </w:drawing>
          </w:r>
        </w:p>
      </w:tc>
      <w:tc>
        <w:tcPr>
          <w:tcW w:w="2319" w:type="dxa"/>
          <w:shd w:val="clear" w:color="auto" w:fill="auto"/>
        </w:tcPr>
        <w:p w14:paraId="6C6C4D24" w14:textId="77777777" w:rsidR="00E479A4" w:rsidRDefault="00E479A4" w:rsidP="00E479A4">
          <w:pPr>
            <w:rPr>
              <w:rFonts w:ascii="Arial" w:eastAsia="Arial" w:hAnsi="Arial" w:cs="Arial"/>
            </w:rPr>
          </w:pPr>
        </w:p>
      </w:tc>
      <w:tc>
        <w:tcPr>
          <w:tcW w:w="2217" w:type="dxa"/>
          <w:shd w:val="clear" w:color="auto" w:fill="auto"/>
          <w:vAlign w:val="center"/>
        </w:tcPr>
        <w:p w14:paraId="11D85FA2" w14:textId="77777777" w:rsidR="00E479A4" w:rsidRDefault="00E479A4" w:rsidP="00E479A4">
          <w:pPr>
            <w:jc w:val="center"/>
            <w:rPr>
              <w:rFonts w:ascii="Arial" w:eastAsia="Arial" w:hAnsi="Arial" w:cs="Arial"/>
            </w:rPr>
          </w:pPr>
        </w:p>
      </w:tc>
      <w:tc>
        <w:tcPr>
          <w:tcW w:w="1842" w:type="dxa"/>
          <w:shd w:val="clear" w:color="auto" w:fill="auto"/>
          <w:vAlign w:val="center"/>
        </w:tcPr>
        <w:p w14:paraId="34D97F93" w14:textId="77777777" w:rsidR="00E479A4" w:rsidRDefault="00E479A4" w:rsidP="00E479A4">
          <w:pPr>
            <w:ind w:right="139"/>
            <w:jc w:val="right"/>
            <w:rPr>
              <w:rFonts w:ascii="Arial" w:eastAsia="Arial" w:hAnsi="Arial" w:cs="Arial"/>
              <w:sz w:val="12"/>
              <w:szCs w:val="12"/>
            </w:rPr>
          </w:pPr>
          <w:r>
            <w:rPr>
              <w:noProof/>
            </w:rPr>
            <w:drawing>
              <wp:anchor distT="0" distB="0" distL="114300" distR="114300" simplePos="0" relativeHeight="251661312" behindDoc="0" locked="0" layoutInCell="1" hidden="0" allowOverlap="1" wp14:anchorId="01D842B5" wp14:editId="6083DDDD">
                <wp:simplePos x="0" y="0"/>
                <wp:positionH relativeFrom="column">
                  <wp:posOffset>-317500</wp:posOffset>
                </wp:positionH>
                <wp:positionV relativeFrom="paragraph">
                  <wp:posOffset>-5080</wp:posOffset>
                </wp:positionV>
                <wp:extent cx="736600" cy="475615"/>
                <wp:effectExtent l="0" t="0" r="6350" b="635"/>
                <wp:wrapSquare wrapText="bothSides" distT="0" distB="0" distL="114300" distR="114300"/>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736600" cy="475615"/>
                        </a:xfrm>
                        <a:prstGeom prst="rect">
                          <a:avLst/>
                        </a:prstGeom>
                        <a:ln/>
                      </pic:spPr>
                    </pic:pic>
                  </a:graphicData>
                </a:graphic>
                <wp14:sizeRelH relativeFrom="margin">
                  <wp14:pctWidth>0</wp14:pctWidth>
                </wp14:sizeRelH>
                <wp14:sizeRelV relativeFrom="margin">
                  <wp14:pctHeight>0</wp14:pctHeight>
                </wp14:sizeRelV>
              </wp:anchor>
            </w:drawing>
          </w:r>
        </w:p>
      </w:tc>
    </w:tr>
  </w:tbl>
  <w:p w14:paraId="2E65FD6C" w14:textId="61B579DC" w:rsidR="00E479A4" w:rsidRDefault="00E479A4" w:rsidP="006A6409">
    <w:pPr>
      <w:pStyle w:val="Header"/>
      <w:tabs>
        <w:tab w:val="left" w:pos="441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05D71"/>
    <w:multiLevelType w:val="hybridMultilevel"/>
    <w:tmpl w:val="2CA295E2"/>
    <w:lvl w:ilvl="0" w:tplc="CE32EB2A">
      <w:start w:val="24"/>
      <w:numFmt w:val="bullet"/>
      <w:lvlText w:val=""/>
      <w:lvlJc w:val="left"/>
      <w:pPr>
        <w:ind w:left="720" w:hanging="360"/>
      </w:pPr>
      <w:rPr>
        <w:rFonts w:ascii="Symbol" w:eastAsia="SimSun"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EAC645B"/>
    <w:multiLevelType w:val="hybridMultilevel"/>
    <w:tmpl w:val="CA360CC6"/>
    <w:lvl w:ilvl="0" w:tplc="11868A30">
      <w:start w:val="24"/>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34183549"/>
    <w:multiLevelType w:val="hybridMultilevel"/>
    <w:tmpl w:val="F06AC254"/>
    <w:lvl w:ilvl="0" w:tplc="CC542E56">
      <w:start w:val="24"/>
      <w:numFmt w:val="bullet"/>
      <w:lvlText w:val=""/>
      <w:lvlJc w:val="left"/>
      <w:pPr>
        <w:ind w:left="720" w:hanging="360"/>
      </w:pPr>
      <w:rPr>
        <w:rFonts w:ascii="Symbol" w:eastAsia="SimSun"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B391441"/>
    <w:multiLevelType w:val="hybridMultilevel"/>
    <w:tmpl w:val="2154F874"/>
    <w:lvl w:ilvl="0" w:tplc="72023BD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Wd3IZdhS6Syi02TrrLIiOJMo01VtspJFzldZCLiAoqS/Q03gOiFDfia15j6ICsfELgCsOLXJANaYxIF2BBodLA==" w:salt="K5ELpnFVEql7KEmmjKJHdw=="/>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EDC"/>
    <w:rsid w:val="000027E7"/>
    <w:rsid w:val="0003452B"/>
    <w:rsid w:val="00041004"/>
    <w:rsid w:val="00042958"/>
    <w:rsid w:val="00046709"/>
    <w:rsid w:val="000508E9"/>
    <w:rsid w:val="000D5D4D"/>
    <w:rsid w:val="000E03AF"/>
    <w:rsid w:val="00114DCB"/>
    <w:rsid w:val="00160C31"/>
    <w:rsid w:val="00172CD1"/>
    <w:rsid w:val="001923D2"/>
    <w:rsid w:val="001939F5"/>
    <w:rsid w:val="001B657B"/>
    <w:rsid w:val="001B71F6"/>
    <w:rsid w:val="001C4123"/>
    <w:rsid w:val="001D707F"/>
    <w:rsid w:val="001E7409"/>
    <w:rsid w:val="001F0D94"/>
    <w:rsid w:val="00200ED9"/>
    <w:rsid w:val="00222227"/>
    <w:rsid w:val="00224BBB"/>
    <w:rsid w:val="002429D4"/>
    <w:rsid w:val="0025258D"/>
    <w:rsid w:val="00297C74"/>
    <w:rsid w:val="002D7670"/>
    <w:rsid w:val="002E0290"/>
    <w:rsid w:val="002E0A0E"/>
    <w:rsid w:val="00323F64"/>
    <w:rsid w:val="003309EB"/>
    <w:rsid w:val="00363921"/>
    <w:rsid w:val="0039591C"/>
    <w:rsid w:val="003B04D1"/>
    <w:rsid w:val="003B1400"/>
    <w:rsid w:val="003B1ADF"/>
    <w:rsid w:val="003B30AD"/>
    <w:rsid w:val="003C3DA8"/>
    <w:rsid w:val="003E51B1"/>
    <w:rsid w:val="003E605C"/>
    <w:rsid w:val="003F111D"/>
    <w:rsid w:val="00403CD5"/>
    <w:rsid w:val="00441B56"/>
    <w:rsid w:val="0044320C"/>
    <w:rsid w:val="004E4036"/>
    <w:rsid w:val="00515A00"/>
    <w:rsid w:val="00520F07"/>
    <w:rsid w:val="00587CB4"/>
    <w:rsid w:val="00633F68"/>
    <w:rsid w:val="006515E4"/>
    <w:rsid w:val="00652ABA"/>
    <w:rsid w:val="006543D5"/>
    <w:rsid w:val="0066015B"/>
    <w:rsid w:val="006710EF"/>
    <w:rsid w:val="00675BA5"/>
    <w:rsid w:val="00684850"/>
    <w:rsid w:val="006863FC"/>
    <w:rsid w:val="00687F78"/>
    <w:rsid w:val="006957E2"/>
    <w:rsid w:val="006A27E4"/>
    <w:rsid w:val="006A6409"/>
    <w:rsid w:val="00721AD0"/>
    <w:rsid w:val="00737531"/>
    <w:rsid w:val="0079460D"/>
    <w:rsid w:val="007D695F"/>
    <w:rsid w:val="007E60E9"/>
    <w:rsid w:val="007E6D5C"/>
    <w:rsid w:val="008060B4"/>
    <w:rsid w:val="00823849"/>
    <w:rsid w:val="008507DA"/>
    <w:rsid w:val="008A45F2"/>
    <w:rsid w:val="008B4740"/>
    <w:rsid w:val="008C2EDC"/>
    <w:rsid w:val="008C3505"/>
    <w:rsid w:val="008D7D0C"/>
    <w:rsid w:val="008E0556"/>
    <w:rsid w:val="00990801"/>
    <w:rsid w:val="0099154B"/>
    <w:rsid w:val="00996B0C"/>
    <w:rsid w:val="009A6A94"/>
    <w:rsid w:val="009E4887"/>
    <w:rsid w:val="00A20A1C"/>
    <w:rsid w:val="00A263C4"/>
    <w:rsid w:val="00A55632"/>
    <w:rsid w:val="00A719AC"/>
    <w:rsid w:val="00AB793F"/>
    <w:rsid w:val="00B13967"/>
    <w:rsid w:val="00B45DC4"/>
    <w:rsid w:val="00B5406C"/>
    <w:rsid w:val="00B80404"/>
    <w:rsid w:val="00B827BC"/>
    <w:rsid w:val="00C80607"/>
    <w:rsid w:val="00C85E44"/>
    <w:rsid w:val="00CA167B"/>
    <w:rsid w:val="00CB125A"/>
    <w:rsid w:val="00CD4F5D"/>
    <w:rsid w:val="00D05F1B"/>
    <w:rsid w:val="00D23E3A"/>
    <w:rsid w:val="00D26D13"/>
    <w:rsid w:val="00D50691"/>
    <w:rsid w:val="00D56F84"/>
    <w:rsid w:val="00D866B7"/>
    <w:rsid w:val="00DA4A11"/>
    <w:rsid w:val="00DD5E41"/>
    <w:rsid w:val="00DE1A94"/>
    <w:rsid w:val="00E04EBA"/>
    <w:rsid w:val="00E46C6C"/>
    <w:rsid w:val="00E479A4"/>
    <w:rsid w:val="00E84E57"/>
    <w:rsid w:val="00F6166C"/>
    <w:rsid w:val="00F85702"/>
    <w:rsid w:val="00FC3BA3"/>
    <w:rsid w:val="00FC4391"/>
    <w:rsid w:val="00FD06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1BAB696F"/>
  <w15:docId w15:val="{D5038E97-8F95-4B2D-80C0-77A05C1C0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EDC"/>
    <w:pPr>
      <w:spacing w:after="160" w:line="259" w:lineRule="auto"/>
    </w:pPr>
  </w:style>
  <w:style w:type="paragraph" w:styleId="Heading1">
    <w:name w:val="heading 1"/>
    <w:basedOn w:val="Normal"/>
    <w:next w:val="Normal"/>
    <w:link w:val="Heading1Char"/>
    <w:uiPriority w:val="9"/>
    <w:qFormat/>
    <w:rsid w:val="008C2EDC"/>
    <w:pPr>
      <w:keepNext/>
      <w:keepLines/>
      <w:spacing w:before="240" w:after="0"/>
      <w:outlineLvl w:val="0"/>
    </w:pPr>
    <w:rPr>
      <w:rFonts w:ascii="Cambria" w:eastAsiaTheme="majorEastAsia" w:hAnsi="Cambria" w:cstheme="majorBidi"/>
      <w:b/>
      <w:color w:val="000000" w:themeColor="text1"/>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2EDC"/>
    <w:rPr>
      <w:rFonts w:ascii="Cambria" w:eastAsiaTheme="majorEastAsia" w:hAnsi="Cambria" w:cstheme="majorBidi"/>
      <w:b/>
      <w:color w:val="000000" w:themeColor="text1"/>
      <w:sz w:val="24"/>
      <w:szCs w:val="32"/>
    </w:rPr>
  </w:style>
  <w:style w:type="paragraph" w:styleId="Header">
    <w:name w:val="header"/>
    <w:basedOn w:val="Normal"/>
    <w:link w:val="HeaderChar"/>
    <w:uiPriority w:val="99"/>
    <w:unhideWhenUsed/>
    <w:rsid w:val="008C2EDC"/>
    <w:pPr>
      <w:tabs>
        <w:tab w:val="center" w:pos="4536"/>
        <w:tab w:val="right" w:pos="9072"/>
      </w:tabs>
      <w:spacing w:after="0" w:line="240" w:lineRule="auto"/>
    </w:pPr>
  </w:style>
  <w:style w:type="character" w:customStyle="1" w:styleId="HeaderChar">
    <w:name w:val="Header Char"/>
    <w:basedOn w:val="DefaultParagraphFont"/>
    <w:link w:val="Header"/>
    <w:uiPriority w:val="99"/>
    <w:rsid w:val="008C2EDC"/>
  </w:style>
  <w:style w:type="paragraph" w:styleId="Footer">
    <w:name w:val="footer"/>
    <w:basedOn w:val="Normal"/>
    <w:link w:val="FooterChar"/>
    <w:uiPriority w:val="99"/>
    <w:unhideWhenUsed/>
    <w:rsid w:val="008C2EDC"/>
    <w:pPr>
      <w:tabs>
        <w:tab w:val="center" w:pos="4536"/>
        <w:tab w:val="right" w:pos="9072"/>
      </w:tabs>
      <w:spacing w:after="0" w:line="240" w:lineRule="auto"/>
    </w:pPr>
  </w:style>
  <w:style w:type="character" w:customStyle="1" w:styleId="FooterChar">
    <w:name w:val="Footer Char"/>
    <w:basedOn w:val="DefaultParagraphFont"/>
    <w:link w:val="Footer"/>
    <w:uiPriority w:val="99"/>
    <w:rsid w:val="008C2EDC"/>
  </w:style>
  <w:style w:type="paragraph" w:styleId="BalloonText">
    <w:name w:val="Balloon Text"/>
    <w:basedOn w:val="Normal"/>
    <w:link w:val="BalloonTextChar"/>
    <w:uiPriority w:val="99"/>
    <w:semiHidden/>
    <w:unhideWhenUsed/>
    <w:rsid w:val="00652A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2ABA"/>
    <w:rPr>
      <w:rFonts w:ascii="Tahoma" w:hAnsi="Tahoma" w:cs="Tahoma"/>
      <w:sz w:val="16"/>
      <w:szCs w:val="16"/>
    </w:rPr>
  </w:style>
  <w:style w:type="paragraph" w:styleId="ListParagraph">
    <w:name w:val="List Paragraph"/>
    <w:basedOn w:val="Normal"/>
    <w:uiPriority w:val="34"/>
    <w:qFormat/>
    <w:rsid w:val="001939F5"/>
    <w:pPr>
      <w:ind w:left="720"/>
      <w:contextualSpacing/>
    </w:pPr>
  </w:style>
  <w:style w:type="character" w:styleId="CommentReference">
    <w:name w:val="annotation reference"/>
    <w:basedOn w:val="DefaultParagraphFont"/>
    <w:uiPriority w:val="99"/>
    <w:semiHidden/>
    <w:unhideWhenUsed/>
    <w:rsid w:val="001E7409"/>
    <w:rPr>
      <w:sz w:val="16"/>
      <w:szCs w:val="16"/>
    </w:rPr>
  </w:style>
  <w:style w:type="paragraph" w:styleId="CommentText">
    <w:name w:val="annotation text"/>
    <w:basedOn w:val="Normal"/>
    <w:link w:val="CommentTextChar"/>
    <w:uiPriority w:val="99"/>
    <w:semiHidden/>
    <w:unhideWhenUsed/>
    <w:rsid w:val="001E7409"/>
    <w:pPr>
      <w:spacing w:line="240" w:lineRule="auto"/>
    </w:pPr>
    <w:rPr>
      <w:sz w:val="20"/>
      <w:szCs w:val="20"/>
    </w:rPr>
  </w:style>
  <w:style w:type="character" w:customStyle="1" w:styleId="CommentTextChar">
    <w:name w:val="Comment Text Char"/>
    <w:basedOn w:val="DefaultParagraphFont"/>
    <w:link w:val="CommentText"/>
    <w:uiPriority w:val="99"/>
    <w:semiHidden/>
    <w:rsid w:val="001E7409"/>
    <w:rPr>
      <w:sz w:val="20"/>
      <w:szCs w:val="20"/>
    </w:rPr>
  </w:style>
  <w:style w:type="paragraph" w:styleId="CommentSubject">
    <w:name w:val="annotation subject"/>
    <w:basedOn w:val="CommentText"/>
    <w:next w:val="CommentText"/>
    <w:link w:val="CommentSubjectChar"/>
    <w:uiPriority w:val="99"/>
    <w:semiHidden/>
    <w:unhideWhenUsed/>
    <w:rsid w:val="001E7409"/>
    <w:rPr>
      <w:b/>
      <w:bCs/>
    </w:rPr>
  </w:style>
  <w:style w:type="character" w:customStyle="1" w:styleId="CommentSubjectChar">
    <w:name w:val="Comment Subject Char"/>
    <w:basedOn w:val="CommentTextChar"/>
    <w:link w:val="CommentSubject"/>
    <w:uiPriority w:val="99"/>
    <w:semiHidden/>
    <w:rsid w:val="001E740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CF5F3-2F2B-4347-AD39-D196B53DE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376</Words>
  <Characters>2149</Characters>
  <Application>Microsoft Office Word</Application>
  <DocSecurity>8</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IKermeci</dc:creator>
  <cp:keywords/>
  <dc:description/>
  <cp:lastModifiedBy>Sanja Koštan / SPECULUM d.o.o.</cp:lastModifiedBy>
  <cp:revision>23</cp:revision>
  <dcterms:created xsi:type="dcterms:W3CDTF">2021-12-30T11:39:00Z</dcterms:created>
  <dcterms:modified xsi:type="dcterms:W3CDTF">2022-03-10T11:24:00Z</dcterms:modified>
</cp:coreProperties>
</file>